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A3" w:rsidRDefault="00E56D6E">
      <w:pPr>
        <w:tabs>
          <w:tab w:val="left" w:pos="19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АЛГОРИТМ </w:t>
      </w:r>
    </w:p>
    <w:p w:rsidR="00EF25A3" w:rsidRDefault="00E56D6E">
      <w:pPr>
        <w:tabs>
          <w:tab w:val="left" w:pos="19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оказания медицинской помощи по медицинской реабилитации детям </w:t>
      </w:r>
      <w:proofErr w:type="gramStart"/>
      <w:r>
        <w:rPr>
          <w:rFonts w:ascii="Times New Roman" w:hAnsi="Times New Roman"/>
          <w:b/>
          <w:sz w:val="28"/>
          <w:szCs w:val="28"/>
        </w:rPr>
        <w:t>с  заболеваниями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мочевыделительной системы, на 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4672C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этапе ( медицинская реабилитация в дневном стационаре) в рамках программы государственных гарантий по оказанию населению Красноярского края бесплатной медицинской помощи.</w:t>
      </w:r>
    </w:p>
    <w:p w:rsidR="00EF25A3" w:rsidRDefault="00E56D6E">
      <w:pPr>
        <w:spacing w:after="0"/>
        <w:ind w:left="38" w:right="19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Длительность услуги</w:t>
      </w:r>
      <w:r w:rsidR="00801ED2">
        <w:rPr>
          <w:rFonts w:ascii="Times New Roman" w:hAnsi="Times New Roman"/>
          <w:sz w:val="28"/>
          <w:szCs w:val="28"/>
          <w:lang w:eastAsia="ru-RU"/>
        </w:rPr>
        <w:t xml:space="preserve"> (количество дней): 16</w:t>
      </w:r>
      <w:r>
        <w:rPr>
          <w:rFonts w:ascii="Times New Roman" w:hAnsi="Times New Roman"/>
          <w:sz w:val="28"/>
          <w:szCs w:val="28"/>
          <w:lang w:eastAsia="ru-RU"/>
        </w:rPr>
        <w:t xml:space="preserve"> дней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  <w:lang w:eastAsia="ru-RU"/>
        </w:rPr>
        <w:t>Возрастная группа:</w:t>
      </w:r>
      <w:r>
        <w:rPr>
          <w:rFonts w:ascii="Times New Roman" w:hAnsi="Times New Roman"/>
          <w:sz w:val="28"/>
          <w:szCs w:val="28"/>
          <w:lang w:eastAsia="ru-RU"/>
        </w:rPr>
        <w:t xml:space="preserve"> от 0 до 18 лет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  <w:lang w:eastAsia="ru-RU"/>
        </w:rPr>
        <w:t>Эта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 оказания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помощи :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4672C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(медицинская реабилитация в дневном стационаре)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</w:rPr>
        <w:t xml:space="preserve">Условия оказания медицинской помощи на </w:t>
      </w:r>
      <w:r>
        <w:rPr>
          <w:rFonts w:ascii="Times New Roman" w:hAnsi="Times New Roman"/>
          <w:b/>
          <w:sz w:val="28"/>
          <w:lang w:val="en-US"/>
        </w:rPr>
        <w:t>II</w:t>
      </w:r>
      <w:r>
        <w:rPr>
          <w:rFonts w:ascii="Times New Roman" w:hAnsi="Times New Roman"/>
          <w:b/>
          <w:sz w:val="28"/>
        </w:rPr>
        <w:t xml:space="preserve"> этапе: </w:t>
      </w:r>
      <w:r>
        <w:rPr>
          <w:rFonts w:ascii="Times New Roman" w:hAnsi="Times New Roman"/>
          <w:sz w:val="28"/>
          <w:szCs w:val="28"/>
        </w:rPr>
        <w:t xml:space="preserve">второй этап медицинской реабилитации осуществляется детям, с заболеваниями </w:t>
      </w:r>
      <w:r>
        <w:rPr>
          <w:rFonts w:ascii="Times New Roman" w:hAnsi="Times New Roman"/>
          <w:iCs/>
          <w:sz w:val="28"/>
          <w:szCs w:val="28"/>
        </w:rPr>
        <w:t xml:space="preserve"> мочевыделительной системы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окончания острого периода за</w:t>
      </w:r>
      <w:r>
        <w:rPr>
          <w:rFonts w:ascii="Times New Roman" w:hAnsi="Times New Roman"/>
          <w:sz w:val="28"/>
          <w:szCs w:val="28"/>
        </w:rPr>
        <w:t xml:space="preserve">болевания, при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, уровнях </w:t>
      </w:r>
      <w:proofErr w:type="spellStart"/>
      <w:r>
        <w:rPr>
          <w:rFonts w:ascii="Times New Roman" w:hAnsi="Times New Roman"/>
          <w:sz w:val="28"/>
          <w:szCs w:val="28"/>
        </w:rPr>
        <w:t>курации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r w:rsidR="004672C7">
        <w:rPr>
          <w:rFonts w:ascii="Times New Roman" w:hAnsi="Times New Roman"/>
          <w:sz w:val="28"/>
          <w:szCs w:val="28"/>
        </w:rPr>
        <w:t>МО, оказывающих специализированную медицинскую помощь по медицинской реабилитации в условиях дневного стационара.</w:t>
      </w:r>
    </w:p>
    <w:p w:rsidR="00EF25A3" w:rsidRDefault="00EF25A3">
      <w:pPr>
        <w:spacing w:after="0"/>
        <w:ind w:left="38" w:right="197"/>
        <w:jc w:val="both"/>
        <w:rPr>
          <w:rFonts w:ascii="Times New Roman" w:hAnsi="Times New Roman"/>
          <w:sz w:val="28"/>
        </w:rPr>
      </w:pPr>
    </w:p>
    <w:p w:rsidR="004672C7" w:rsidRDefault="00E56D6E" w:rsidP="004672C7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14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Цель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реабилитации: </w:t>
      </w:r>
      <w:r>
        <w:rPr>
          <w:rFonts w:ascii="Times New Roman" w:hAnsi="Times New Roman"/>
          <w:sz w:val="28"/>
          <w:szCs w:val="14"/>
        </w:rPr>
        <w:t xml:space="preserve"> </w:t>
      </w:r>
      <w:r w:rsidR="004672C7">
        <w:rPr>
          <w:rFonts w:ascii="Times New Roman" w:hAnsi="Times New Roman"/>
          <w:color w:val="000000"/>
          <w:sz w:val="28"/>
          <w:szCs w:val="14"/>
        </w:rPr>
        <w:t>Способствование</w:t>
      </w:r>
      <w:proofErr w:type="gramEnd"/>
      <w:r w:rsidR="004672C7">
        <w:rPr>
          <w:rFonts w:ascii="Times New Roman" w:hAnsi="Times New Roman"/>
          <w:color w:val="000000"/>
          <w:sz w:val="28"/>
          <w:szCs w:val="14"/>
        </w:rPr>
        <w:t xml:space="preserve"> ускорению созревания нервно-мышечного аппарата тазовых органов, улучшение </w:t>
      </w:r>
      <w:proofErr w:type="spellStart"/>
      <w:r w:rsidR="004672C7">
        <w:rPr>
          <w:rFonts w:ascii="Times New Roman" w:hAnsi="Times New Roman"/>
          <w:color w:val="000000"/>
          <w:sz w:val="28"/>
          <w:szCs w:val="14"/>
        </w:rPr>
        <w:t>уродинамики</w:t>
      </w:r>
      <w:proofErr w:type="spellEnd"/>
      <w:r w:rsidR="004672C7">
        <w:rPr>
          <w:rFonts w:ascii="Times New Roman" w:hAnsi="Times New Roman"/>
          <w:color w:val="000000"/>
          <w:sz w:val="28"/>
          <w:szCs w:val="14"/>
        </w:rPr>
        <w:t xml:space="preserve"> нижних мочевых путей; ликвидация воспалительных процессов в почечной ткани и мочевых путях, восстановление </w:t>
      </w:r>
      <w:proofErr w:type="spellStart"/>
      <w:r w:rsidR="004672C7">
        <w:rPr>
          <w:rFonts w:ascii="Times New Roman" w:hAnsi="Times New Roman"/>
          <w:color w:val="000000"/>
          <w:sz w:val="28"/>
          <w:szCs w:val="14"/>
        </w:rPr>
        <w:t>уродинамики</w:t>
      </w:r>
      <w:proofErr w:type="spellEnd"/>
      <w:r w:rsidR="004672C7">
        <w:rPr>
          <w:rFonts w:ascii="Times New Roman" w:hAnsi="Times New Roman"/>
          <w:color w:val="000000"/>
          <w:sz w:val="28"/>
          <w:szCs w:val="14"/>
        </w:rPr>
        <w:t xml:space="preserve">; нормализация обменных нарушений и функционального состояния почек; стимуляция регенеративных процессов и предупреждение процессов </w:t>
      </w:r>
      <w:proofErr w:type="spellStart"/>
      <w:r w:rsidR="004672C7">
        <w:rPr>
          <w:rFonts w:ascii="Times New Roman" w:hAnsi="Times New Roman"/>
          <w:color w:val="000000"/>
          <w:sz w:val="28"/>
          <w:szCs w:val="14"/>
        </w:rPr>
        <w:t>склерозирования</w:t>
      </w:r>
      <w:proofErr w:type="spellEnd"/>
      <w:r w:rsidR="004672C7">
        <w:rPr>
          <w:rFonts w:ascii="Times New Roman" w:hAnsi="Times New Roman"/>
          <w:color w:val="000000"/>
          <w:sz w:val="28"/>
          <w:szCs w:val="14"/>
        </w:rPr>
        <w:t xml:space="preserve">; восстановление функции и регуляции акта мочеиспускания на всех уровнях иннервации. </w:t>
      </w:r>
    </w:p>
    <w:p w:rsidR="004672C7" w:rsidRDefault="004672C7" w:rsidP="004672C7">
      <w:pPr>
        <w:widowControl w:val="0"/>
        <w:spacing w:after="0"/>
        <w:jc w:val="both"/>
        <w:rPr>
          <w:rFonts w:ascii="Times New Roman" w:hAnsi="Times New Roman"/>
          <w:sz w:val="28"/>
          <w:szCs w:val="14"/>
        </w:rPr>
      </w:pPr>
      <w:r>
        <w:rPr>
          <w:rFonts w:ascii="Times New Roman" w:hAnsi="Times New Roman"/>
          <w:color w:val="000000"/>
          <w:sz w:val="28"/>
          <w:szCs w:val="14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лучшение психоэмоционального фона, коммуникации и социализации,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достижение психологической адаптации,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даптация и повышение толерантности к физической нагрузке, оказание общеукрепляющего воздействия на все органы и системы организма.</w:t>
      </w:r>
    </w:p>
    <w:p w:rsidR="00EF25A3" w:rsidRDefault="00EF25A3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E56D6E" w:rsidRDefault="00E56D6E" w:rsidP="00E56D6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Показания:</w:t>
      </w:r>
    </w:p>
    <w:p w:rsidR="00EF25A3" w:rsidRPr="00E56D6E" w:rsidRDefault="00E56D6E" w:rsidP="00E56D6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Код                                 Диагноз по МКБ Х:</w:t>
      </w:r>
    </w:p>
    <w:p w:rsidR="00EF25A3" w:rsidRDefault="004672C7">
      <w:pPr>
        <w:spacing w:beforeAutospacing="1" w:afterAutospacing="1" w:line="240" w:lineRule="auto"/>
        <w:ind w:left="-360"/>
      </w:pPr>
      <w:r>
        <w:rPr>
          <w:rStyle w:val="-"/>
          <w:rFonts w:ascii="Times New Roman" w:hAnsi="Times New Roman"/>
          <w:b/>
          <w:bCs/>
          <w:iCs/>
          <w:color w:val="000000"/>
          <w:sz w:val="28"/>
          <w:szCs w:val="15"/>
          <w:u w:val="none"/>
        </w:rPr>
        <w:t xml:space="preserve"> </w:t>
      </w:r>
      <w:r w:rsidR="00E56D6E">
        <w:rPr>
          <w:rStyle w:val="-"/>
          <w:rFonts w:ascii="Times New Roman" w:hAnsi="Times New Roman"/>
          <w:b/>
          <w:bCs/>
          <w:iCs/>
          <w:color w:val="000000"/>
          <w:sz w:val="28"/>
          <w:szCs w:val="15"/>
          <w:u w:val="none"/>
          <w:lang w:val="en-US"/>
        </w:rPr>
        <w:t>Q</w:t>
      </w:r>
      <w:r w:rsidR="00E56D6E" w:rsidRPr="004672C7">
        <w:rPr>
          <w:rStyle w:val="-"/>
          <w:rFonts w:ascii="Times New Roman" w:hAnsi="Times New Roman"/>
          <w:b/>
          <w:bCs/>
          <w:iCs/>
          <w:color w:val="000000"/>
          <w:sz w:val="28"/>
          <w:szCs w:val="15"/>
          <w:u w:val="none"/>
        </w:rPr>
        <w:t xml:space="preserve"> 64.</w:t>
      </w:r>
      <w:r w:rsidR="00E56D6E">
        <w:rPr>
          <w:rStyle w:val="-"/>
          <w:rFonts w:ascii="Times New Roman" w:hAnsi="Times New Roman"/>
          <w:b/>
          <w:bCs/>
          <w:iCs/>
          <w:color w:val="000000"/>
          <w:sz w:val="28"/>
          <w:szCs w:val="15"/>
          <w:u w:val="none"/>
        </w:rPr>
        <w:t xml:space="preserve">0 </w:t>
      </w:r>
      <w:proofErr w:type="spellStart"/>
      <w:r w:rsidR="00E56D6E">
        <w:rPr>
          <w:rStyle w:val="-"/>
          <w:rFonts w:ascii="Times New Roman" w:hAnsi="Times New Roman"/>
          <w:b/>
          <w:bCs/>
          <w:iCs/>
          <w:color w:val="000000"/>
          <w:sz w:val="28"/>
          <w:szCs w:val="15"/>
          <w:u w:val="none"/>
        </w:rPr>
        <w:t>Эписпадия</w:t>
      </w:r>
      <w:proofErr w:type="spellEnd"/>
      <w:r w:rsidR="00E56D6E">
        <w:rPr>
          <w:rStyle w:val="-"/>
          <w:rFonts w:ascii="Times New Roman" w:hAnsi="Times New Roman"/>
          <w:b/>
          <w:bCs/>
          <w:iCs/>
          <w:color w:val="000000"/>
          <w:sz w:val="28"/>
          <w:szCs w:val="15"/>
          <w:u w:val="none"/>
        </w:rPr>
        <w:t xml:space="preserve"> </w:t>
      </w:r>
    </w:p>
    <w:p w:rsidR="00EF25A3" w:rsidRDefault="00E56D6E">
      <w:pPr>
        <w:spacing w:beforeAutospacing="1" w:afterAutospacing="1" w:line="240" w:lineRule="auto"/>
        <w:ind w:left="-360"/>
      </w:pPr>
      <w:hyperlink r:id="rId5">
        <w:r>
          <w:rPr>
            <w:rFonts w:ascii="Times New Roman" w:hAnsi="Times New Roman"/>
            <w:b/>
            <w:bCs/>
            <w:iCs/>
            <w:color w:val="000000"/>
            <w:sz w:val="28"/>
            <w:szCs w:val="15"/>
          </w:rPr>
          <w:t> </w:t>
        </w:r>
      </w:hyperlink>
      <w:r>
        <w:rPr>
          <w:rStyle w:val="-"/>
          <w:rFonts w:ascii="Times New Roman" w:hAnsi="Times New Roman"/>
          <w:b/>
          <w:bCs/>
          <w:iCs/>
          <w:color w:val="000000"/>
          <w:sz w:val="28"/>
          <w:szCs w:val="15"/>
          <w:u w:val="none"/>
          <w:lang w:val="en-US"/>
        </w:rPr>
        <w:t>Q</w:t>
      </w:r>
      <w:r w:rsidRPr="004672C7">
        <w:rPr>
          <w:rStyle w:val="-"/>
          <w:rFonts w:ascii="Times New Roman" w:hAnsi="Times New Roman"/>
          <w:b/>
          <w:bCs/>
          <w:iCs/>
          <w:color w:val="000000"/>
          <w:sz w:val="28"/>
          <w:szCs w:val="15"/>
          <w:u w:val="none"/>
        </w:rPr>
        <w:t>64.</w:t>
      </w:r>
      <w:r>
        <w:rPr>
          <w:rStyle w:val="-"/>
          <w:rFonts w:ascii="Times New Roman" w:hAnsi="Times New Roman"/>
          <w:b/>
          <w:bCs/>
          <w:iCs/>
          <w:color w:val="000000"/>
          <w:sz w:val="28"/>
          <w:szCs w:val="15"/>
          <w:u w:val="none"/>
        </w:rPr>
        <w:t xml:space="preserve">1 </w:t>
      </w:r>
      <w:proofErr w:type="spellStart"/>
      <w:r>
        <w:rPr>
          <w:rStyle w:val="-"/>
          <w:rFonts w:ascii="Times New Roman" w:hAnsi="Times New Roman"/>
          <w:b/>
          <w:bCs/>
          <w:iCs/>
          <w:color w:val="000000"/>
          <w:sz w:val="28"/>
          <w:szCs w:val="15"/>
          <w:u w:val="none"/>
        </w:rPr>
        <w:t>Экстрофия</w:t>
      </w:r>
      <w:proofErr w:type="spellEnd"/>
      <w:r>
        <w:rPr>
          <w:rStyle w:val="-"/>
          <w:rFonts w:ascii="Times New Roman" w:hAnsi="Times New Roman"/>
          <w:b/>
          <w:bCs/>
          <w:iCs/>
          <w:color w:val="000000"/>
          <w:sz w:val="28"/>
          <w:szCs w:val="15"/>
          <w:u w:val="none"/>
        </w:rPr>
        <w:t xml:space="preserve"> мочевого пузыря  </w:t>
      </w:r>
    </w:p>
    <w:p w:rsidR="00EF25A3" w:rsidRDefault="00EF25A3">
      <w:pPr>
        <w:pStyle w:val="1"/>
        <w:spacing w:beforeAutospacing="1" w:afterAutospacing="1" w:line="240" w:lineRule="auto"/>
        <w:ind w:left="-360"/>
        <w:rPr>
          <w:rFonts w:ascii="Times New Roman" w:hAnsi="Times New Roman"/>
          <w:b w:val="0"/>
          <w:color w:val="FF4000"/>
          <w:sz w:val="39"/>
        </w:rPr>
      </w:pPr>
    </w:p>
    <w:p w:rsidR="00EF25A3" w:rsidRDefault="00E56D6E">
      <w:pPr>
        <w:spacing w:beforeAutospacing="1" w:afterAutospacing="1" w:line="240" w:lineRule="auto"/>
        <w:ind w:left="-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N11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.0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Необструктивный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хронический пиелонефрит, связанный с рефлюксом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EF25A3" w:rsidRDefault="004672C7">
      <w:pPr>
        <w:spacing w:beforeAutospacing="1" w:afterAutospacing="1" w:line="240" w:lineRule="auto"/>
        <w:ind w:left="-36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N11.</w:t>
      </w:r>
      <w:r w:rsidR="00E56D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="00E56D6E">
        <w:rPr>
          <w:rFonts w:ascii="Times New Roman" w:hAnsi="Times New Roman"/>
          <w:b/>
          <w:bCs/>
          <w:color w:val="000000"/>
          <w:sz w:val="28"/>
          <w:szCs w:val="28"/>
        </w:rPr>
        <w:t xml:space="preserve">Хронический </w:t>
      </w:r>
      <w:proofErr w:type="spellStart"/>
      <w:r w:rsidR="00E56D6E">
        <w:rPr>
          <w:rFonts w:ascii="Times New Roman" w:hAnsi="Times New Roman"/>
          <w:b/>
          <w:bCs/>
          <w:color w:val="000000"/>
          <w:sz w:val="28"/>
          <w:szCs w:val="28"/>
        </w:rPr>
        <w:t>обструктивный</w:t>
      </w:r>
      <w:proofErr w:type="spellEnd"/>
      <w:r w:rsidR="00E56D6E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пиелонефрит</w:t>
      </w:r>
    </w:p>
    <w:p w:rsidR="00EF25A3" w:rsidRDefault="00E56D6E">
      <w:pPr>
        <w:spacing w:beforeAutospacing="1" w:afterAutospacing="1" w:line="240" w:lineRule="auto"/>
        <w:ind w:left="-360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N11</w:t>
      </w:r>
      <w:r w:rsidR="004672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8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Другие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хронические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тубулоинтерстициальные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нефриты </w:t>
      </w:r>
    </w:p>
    <w:p w:rsidR="00EF25A3" w:rsidRDefault="004672C7">
      <w:pPr>
        <w:spacing w:beforeAutospacing="1" w:afterAutospacing="1" w:line="240" w:lineRule="auto"/>
        <w:ind w:left="-360"/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N11.</w:t>
      </w:r>
      <w:r w:rsidR="00E56D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9  </w:t>
      </w:r>
      <w:r w:rsidR="00E56D6E">
        <w:rPr>
          <w:rFonts w:ascii="Times New Roman" w:hAnsi="Times New Roman"/>
          <w:b/>
          <w:bCs/>
          <w:color w:val="000000"/>
          <w:sz w:val="28"/>
          <w:szCs w:val="28"/>
        </w:rPr>
        <w:t>Хронический</w:t>
      </w:r>
      <w:proofErr w:type="gramEnd"/>
      <w:r w:rsidR="00E56D6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E56D6E">
        <w:rPr>
          <w:rFonts w:ascii="Times New Roman" w:hAnsi="Times New Roman"/>
          <w:b/>
          <w:bCs/>
          <w:color w:val="000000"/>
          <w:sz w:val="28"/>
          <w:szCs w:val="28"/>
        </w:rPr>
        <w:t>тубулоинтерстициальный</w:t>
      </w:r>
      <w:proofErr w:type="spellEnd"/>
      <w:r w:rsidR="00E56D6E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нефрит неуточненный </w:t>
      </w:r>
    </w:p>
    <w:p w:rsidR="00EF25A3" w:rsidRDefault="004672C7">
      <w:pPr>
        <w:spacing w:beforeAutospacing="1" w:afterAutospacing="1" w:line="240" w:lineRule="auto"/>
        <w:ind w:left="-360"/>
        <w:rPr>
          <w:rFonts w:ascii="Times New Roman" w:hAnsi="Times New Roman"/>
          <w:b/>
          <w:iCs/>
          <w:sz w:val="28"/>
          <w:szCs w:val="15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N31.1</w:t>
      </w:r>
      <w:r w:rsidR="00E56D6E">
        <w:rPr>
          <w:rFonts w:ascii="Times New Roman" w:hAnsi="Times New Roman"/>
          <w:b/>
          <w:sz w:val="28"/>
          <w:szCs w:val="24"/>
          <w:lang w:eastAsia="ru-RU"/>
        </w:rPr>
        <w:t xml:space="preserve"> Рефлекторный мочевой пузырь, не классифицированный в других рубриках</w:t>
      </w:r>
    </w:p>
    <w:p w:rsidR="00EF25A3" w:rsidRDefault="004672C7">
      <w:pPr>
        <w:spacing w:beforeAutospacing="1" w:afterAutospacing="1" w:line="240" w:lineRule="auto"/>
        <w:ind w:left="-360"/>
        <w:rPr>
          <w:rFonts w:ascii="Times New Roman" w:hAnsi="Times New Roman"/>
          <w:b/>
          <w:iCs/>
          <w:sz w:val="28"/>
          <w:szCs w:val="15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N31.2</w:t>
      </w:r>
      <w:r w:rsidR="00E56D6E">
        <w:rPr>
          <w:rFonts w:ascii="Times New Roman" w:hAnsi="Times New Roman"/>
          <w:b/>
          <w:sz w:val="28"/>
          <w:szCs w:val="24"/>
          <w:lang w:eastAsia="ru-RU"/>
        </w:rPr>
        <w:t xml:space="preserve"> Нейрогенная слабость мочевого пузыря, не классифицированная в других рубриках</w:t>
      </w:r>
    </w:p>
    <w:p w:rsidR="00EF25A3" w:rsidRDefault="004672C7">
      <w:pPr>
        <w:spacing w:beforeAutospacing="1" w:afterAutospacing="1" w:line="240" w:lineRule="auto"/>
        <w:ind w:left="-360"/>
        <w:rPr>
          <w:rFonts w:ascii="Times New Roman" w:hAnsi="Times New Roman"/>
          <w:b/>
          <w:iCs/>
          <w:sz w:val="28"/>
          <w:szCs w:val="15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N31.8</w:t>
      </w:r>
      <w:r w:rsidR="00E56D6E">
        <w:rPr>
          <w:rFonts w:ascii="Times New Roman" w:hAnsi="Times New Roman"/>
          <w:b/>
          <w:sz w:val="28"/>
          <w:szCs w:val="24"/>
          <w:lang w:eastAsia="ru-RU"/>
        </w:rPr>
        <w:t xml:space="preserve"> Другие нервно-мышечные дисфункци</w:t>
      </w:r>
      <w:r w:rsidR="00E56D6E">
        <w:rPr>
          <w:rFonts w:ascii="Times New Roman" w:hAnsi="Times New Roman"/>
          <w:b/>
          <w:sz w:val="28"/>
          <w:szCs w:val="24"/>
          <w:lang w:eastAsia="ru-RU"/>
        </w:rPr>
        <w:t>и мочевого пузыря</w:t>
      </w:r>
    </w:p>
    <w:p w:rsidR="00EF25A3" w:rsidRDefault="004672C7">
      <w:pPr>
        <w:spacing w:beforeAutospacing="1" w:afterAutospacing="1" w:line="240" w:lineRule="auto"/>
        <w:ind w:left="-360"/>
        <w:rPr>
          <w:rFonts w:ascii="Times New Roman" w:hAnsi="Times New Roman"/>
          <w:b/>
          <w:iCs/>
          <w:sz w:val="28"/>
          <w:szCs w:val="15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N39.3</w:t>
      </w:r>
      <w:r w:rsidR="00E56D6E">
        <w:rPr>
          <w:rFonts w:ascii="Times New Roman" w:hAnsi="Times New Roman"/>
          <w:b/>
          <w:sz w:val="28"/>
          <w:szCs w:val="24"/>
          <w:lang w:eastAsia="ru-RU"/>
        </w:rPr>
        <w:t xml:space="preserve"> Непроизвольное мочеиспускание </w:t>
      </w:r>
    </w:p>
    <w:p w:rsidR="00EF25A3" w:rsidRDefault="004672C7">
      <w:pPr>
        <w:spacing w:beforeAutospacing="1" w:afterAutospacing="1" w:line="240" w:lineRule="auto"/>
        <w:ind w:left="-360"/>
        <w:rPr>
          <w:rFonts w:ascii="Times New Roman" w:hAnsi="Times New Roman"/>
          <w:b/>
          <w:iCs/>
          <w:sz w:val="28"/>
          <w:szCs w:val="15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N39.4</w:t>
      </w:r>
      <w:r w:rsidR="00E56D6E">
        <w:rPr>
          <w:rFonts w:ascii="Times New Roman" w:hAnsi="Times New Roman"/>
          <w:b/>
          <w:sz w:val="28"/>
          <w:szCs w:val="24"/>
          <w:lang w:eastAsia="ru-RU"/>
        </w:rPr>
        <w:t xml:space="preserve"> Другие уточненные виды недержания мочи</w:t>
      </w:r>
    </w:p>
    <w:p w:rsidR="004672C7" w:rsidRDefault="004672C7" w:rsidP="004672C7">
      <w:pPr>
        <w:spacing w:beforeAutospacing="1" w:afterAutospacing="1" w:line="240" w:lineRule="auto"/>
        <w:ind w:left="-360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N39.8</w:t>
      </w:r>
      <w:r w:rsidR="00E56D6E">
        <w:rPr>
          <w:rFonts w:ascii="Times New Roman" w:hAnsi="Times New Roman"/>
          <w:b/>
          <w:sz w:val="28"/>
          <w:szCs w:val="24"/>
          <w:lang w:eastAsia="ru-RU"/>
        </w:rPr>
        <w:t xml:space="preserve"> Другие уточненные болезни мочевыводящей системы</w:t>
      </w:r>
    </w:p>
    <w:p w:rsidR="00E56D6E" w:rsidRDefault="00E56D6E" w:rsidP="004672C7">
      <w:pPr>
        <w:spacing w:beforeAutospacing="1" w:afterAutospacing="1" w:line="240" w:lineRule="auto"/>
        <w:ind w:left="-360"/>
        <w:rPr>
          <w:rFonts w:ascii="Times New Roman" w:hAnsi="Times New Roman"/>
          <w:b/>
          <w:iCs/>
          <w:sz w:val="28"/>
          <w:szCs w:val="15"/>
        </w:rPr>
      </w:pPr>
    </w:p>
    <w:p w:rsidR="004672C7" w:rsidRDefault="00E56D6E" w:rsidP="004672C7">
      <w:pPr>
        <w:spacing w:beforeAutospacing="1" w:afterAutospacing="1" w:line="240" w:lineRule="auto"/>
        <w:ind w:left="-360"/>
        <w:rPr>
          <w:rFonts w:ascii="Times New Roman" w:hAnsi="Times New Roman"/>
          <w:b/>
          <w:iCs/>
          <w:sz w:val="28"/>
          <w:szCs w:val="15"/>
        </w:rPr>
      </w:pPr>
      <w:r>
        <w:rPr>
          <w:rFonts w:ascii="Times New Roman" w:hAnsi="Times New Roman"/>
          <w:b/>
          <w:sz w:val="28"/>
          <w:szCs w:val="28"/>
        </w:rPr>
        <w:t>Противопоказания:</w:t>
      </w:r>
    </w:p>
    <w:p w:rsidR="004672C7" w:rsidRDefault="00E56D6E" w:rsidP="004672C7">
      <w:pPr>
        <w:spacing w:beforeAutospacing="1" w:afterAutospacing="1" w:line="240" w:lineRule="auto"/>
        <w:ind w:left="-360"/>
        <w:rPr>
          <w:rFonts w:ascii="Times New Roman" w:hAnsi="Times New Roman"/>
          <w:b/>
          <w:iCs/>
          <w:sz w:val="28"/>
          <w:szCs w:val="15"/>
        </w:rPr>
      </w:pPr>
      <w:r>
        <w:rPr>
          <w:rFonts w:ascii="Times New Roman" w:hAnsi="Times New Roman"/>
          <w:b/>
          <w:sz w:val="28"/>
          <w:szCs w:val="28"/>
        </w:rPr>
        <w:t>Абсолютные противопоказания:</w:t>
      </w:r>
    </w:p>
    <w:p w:rsidR="004672C7" w:rsidRPr="00E56D6E" w:rsidRDefault="004672C7" w:rsidP="00E56D6E">
      <w:pPr>
        <w:spacing w:beforeAutospacing="1" w:afterAutospacing="1" w:line="240" w:lineRule="auto"/>
        <w:ind w:left="-360"/>
        <w:rPr>
          <w:rFonts w:ascii="Times New Roman" w:hAnsi="Times New Roman"/>
          <w:iCs/>
          <w:sz w:val="28"/>
          <w:szCs w:val="15"/>
        </w:rPr>
      </w:pPr>
      <w:r w:rsidRPr="00E56D6E">
        <w:rPr>
          <w:rFonts w:ascii="Times New Roman" w:hAnsi="Times New Roman"/>
          <w:sz w:val="28"/>
          <w:szCs w:val="28"/>
        </w:rPr>
        <w:t>1.</w:t>
      </w:r>
      <w:r w:rsidR="00E56D6E" w:rsidRPr="00E56D6E">
        <w:rPr>
          <w:rFonts w:ascii="Times New Roman" w:hAnsi="Times New Roman"/>
          <w:sz w:val="28"/>
          <w:szCs w:val="28"/>
        </w:rPr>
        <w:t xml:space="preserve">Все заболевания в остром периоде в случае декомпенсации и ухудшении состояния.  Нарушение </w:t>
      </w:r>
      <w:proofErr w:type="spellStart"/>
      <w:proofErr w:type="gramStart"/>
      <w:r w:rsidR="00E56D6E" w:rsidRPr="00E56D6E">
        <w:rPr>
          <w:rFonts w:ascii="Times New Roman" w:hAnsi="Times New Roman"/>
          <w:sz w:val="28"/>
          <w:szCs w:val="28"/>
        </w:rPr>
        <w:t>уродинамики</w:t>
      </w:r>
      <w:proofErr w:type="spellEnd"/>
      <w:r w:rsidR="00E56D6E" w:rsidRPr="00E56D6E">
        <w:rPr>
          <w:rFonts w:ascii="Times New Roman" w:hAnsi="Times New Roman"/>
          <w:sz w:val="28"/>
          <w:szCs w:val="28"/>
        </w:rPr>
        <w:t xml:space="preserve"> ,требующие</w:t>
      </w:r>
      <w:proofErr w:type="gramEnd"/>
      <w:r w:rsidR="00E56D6E" w:rsidRPr="00E56D6E">
        <w:rPr>
          <w:rFonts w:ascii="Times New Roman" w:hAnsi="Times New Roman"/>
          <w:sz w:val="28"/>
          <w:szCs w:val="28"/>
        </w:rPr>
        <w:t xml:space="preserve"> хирургической коррекции </w:t>
      </w:r>
      <w:r w:rsidRPr="00E56D6E">
        <w:rPr>
          <w:rFonts w:ascii="Times New Roman" w:hAnsi="Times New Roman"/>
          <w:sz w:val="28"/>
          <w:szCs w:val="28"/>
        </w:rPr>
        <w:t>2</w:t>
      </w:r>
      <w:r w:rsidR="00E56D6E" w:rsidRPr="00E56D6E">
        <w:rPr>
          <w:rFonts w:ascii="Times New Roman" w:hAnsi="Times New Roman"/>
          <w:sz w:val="28"/>
          <w:szCs w:val="28"/>
        </w:rPr>
        <w:t>.</w:t>
      </w:r>
      <w:r w:rsidR="00E56D6E" w:rsidRPr="00E56D6E">
        <w:rPr>
          <w:rFonts w:ascii="Times New Roman" w:hAnsi="Times New Roman"/>
          <w:sz w:val="28"/>
          <w:szCs w:val="28"/>
        </w:rPr>
        <w:t>Соматические заболевания, требующие стационарного лечения.</w:t>
      </w:r>
    </w:p>
    <w:p w:rsidR="004672C7" w:rsidRPr="00E56D6E" w:rsidRDefault="004672C7" w:rsidP="00E56D6E">
      <w:pPr>
        <w:spacing w:beforeAutospacing="1" w:afterAutospacing="1" w:line="240" w:lineRule="auto"/>
        <w:ind w:left="-360"/>
        <w:rPr>
          <w:rFonts w:ascii="Times New Roman" w:hAnsi="Times New Roman"/>
          <w:iCs/>
          <w:sz w:val="28"/>
          <w:szCs w:val="15"/>
        </w:rPr>
      </w:pPr>
      <w:r w:rsidRPr="00E56D6E">
        <w:rPr>
          <w:rFonts w:ascii="Times New Roman" w:hAnsi="Times New Roman"/>
          <w:iCs/>
          <w:sz w:val="28"/>
          <w:szCs w:val="15"/>
        </w:rPr>
        <w:t>3.</w:t>
      </w:r>
      <w:r w:rsidR="00E56D6E" w:rsidRPr="00E56D6E">
        <w:rPr>
          <w:rFonts w:ascii="Times New Roman" w:hAnsi="Times New Roman"/>
          <w:sz w:val="28"/>
          <w:szCs w:val="28"/>
        </w:rPr>
        <w:t>Перенесенные инфекционные заболевания до окончания срока и</w:t>
      </w:r>
      <w:r w:rsidR="00E56D6E" w:rsidRPr="00E56D6E">
        <w:rPr>
          <w:rFonts w:ascii="Times New Roman" w:hAnsi="Times New Roman"/>
          <w:sz w:val="28"/>
          <w:szCs w:val="28"/>
        </w:rPr>
        <w:t>золяции.</w:t>
      </w:r>
    </w:p>
    <w:p w:rsidR="004672C7" w:rsidRPr="00E56D6E" w:rsidRDefault="004672C7" w:rsidP="00E56D6E">
      <w:pPr>
        <w:spacing w:beforeAutospacing="1" w:afterAutospacing="1" w:line="240" w:lineRule="auto"/>
        <w:ind w:left="-360"/>
        <w:rPr>
          <w:rFonts w:ascii="Times New Roman" w:hAnsi="Times New Roman"/>
          <w:iCs/>
          <w:sz w:val="28"/>
          <w:szCs w:val="15"/>
        </w:rPr>
      </w:pPr>
      <w:r w:rsidRPr="00E56D6E">
        <w:rPr>
          <w:rFonts w:ascii="Times New Roman" w:hAnsi="Times New Roman"/>
          <w:iCs/>
          <w:sz w:val="28"/>
          <w:szCs w:val="15"/>
        </w:rPr>
        <w:t>4.</w:t>
      </w:r>
      <w:r w:rsidR="00E56D6E" w:rsidRPr="00E56D6E">
        <w:rPr>
          <w:rFonts w:ascii="Times New Roman" w:hAnsi="Times New Roman"/>
          <w:sz w:val="28"/>
          <w:szCs w:val="28"/>
        </w:rPr>
        <w:t>Бациллоносительство дифтерии и кишечных инфекционных заболеваний.</w:t>
      </w:r>
    </w:p>
    <w:p w:rsidR="004672C7" w:rsidRPr="00E56D6E" w:rsidRDefault="004672C7" w:rsidP="00E56D6E">
      <w:pPr>
        <w:spacing w:beforeAutospacing="1" w:afterAutospacing="1" w:line="240" w:lineRule="auto"/>
        <w:ind w:left="-360"/>
        <w:rPr>
          <w:rFonts w:ascii="Times New Roman" w:hAnsi="Times New Roman"/>
          <w:iCs/>
          <w:sz w:val="28"/>
          <w:szCs w:val="15"/>
        </w:rPr>
      </w:pPr>
      <w:r w:rsidRPr="00E56D6E">
        <w:rPr>
          <w:rFonts w:ascii="Times New Roman" w:hAnsi="Times New Roman"/>
          <w:iCs/>
          <w:sz w:val="28"/>
          <w:szCs w:val="15"/>
        </w:rPr>
        <w:t>5.</w:t>
      </w:r>
      <w:r w:rsidR="00E56D6E" w:rsidRPr="00E56D6E">
        <w:rPr>
          <w:rFonts w:ascii="Times New Roman" w:hAnsi="Times New Roman"/>
          <w:sz w:val="28"/>
          <w:szCs w:val="28"/>
        </w:rPr>
        <w:t>Все заразные заболевания кожи и глаз.</w:t>
      </w:r>
    </w:p>
    <w:p w:rsidR="004672C7" w:rsidRPr="00E56D6E" w:rsidRDefault="004672C7" w:rsidP="00E56D6E">
      <w:pPr>
        <w:spacing w:beforeAutospacing="1" w:afterAutospacing="1" w:line="240" w:lineRule="auto"/>
        <w:ind w:left="-360"/>
        <w:rPr>
          <w:rFonts w:ascii="Times New Roman" w:hAnsi="Times New Roman"/>
          <w:iCs/>
          <w:sz w:val="28"/>
          <w:szCs w:val="15"/>
        </w:rPr>
      </w:pPr>
      <w:r w:rsidRPr="00E56D6E">
        <w:rPr>
          <w:rFonts w:ascii="Times New Roman" w:hAnsi="Times New Roman"/>
          <w:iCs/>
          <w:sz w:val="28"/>
          <w:szCs w:val="15"/>
        </w:rPr>
        <w:t>6.</w:t>
      </w:r>
      <w:r w:rsidR="00E56D6E" w:rsidRPr="00E56D6E">
        <w:rPr>
          <w:rFonts w:ascii="Times New Roman" w:hAnsi="Times New Roman"/>
          <w:sz w:val="28"/>
          <w:szCs w:val="28"/>
        </w:rPr>
        <w:t>Острый период или рецидив злокачественного новообразования.</w:t>
      </w:r>
    </w:p>
    <w:p w:rsidR="004672C7" w:rsidRPr="00E56D6E" w:rsidRDefault="004672C7" w:rsidP="00E56D6E">
      <w:pPr>
        <w:spacing w:beforeAutospacing="1" w:afterAutospacing="1" w:line="240" w:lineRule="auto"/>
        <w:ind w:left="-360"/>
        <w:rPr>
          <w:rFonts w:ascii="Times New Roman" w:hAnsi="Times New Roman"/>
          <w:iCs/>
          <w:sz w:val="28"/>
          <w:szCs w:val="15"/>
        </w:rPr>
      </w:pPr>
      <w:r w:rsidRPr="00E56D6E">
        <w:rPr>
          <w:rFonts w:ascii="Times New Roman" w:hAnsi="Times New Roman"/>
          <w:iCs/>
          <w:sz w:val="28"/>
          <w:szCs w:val="15"/>
        </w:rPr>
        <w:t>7.</w:t>
      </w:r>
      <w:r w:rsidR="00E56D6E" w:rsidRPr="00E56D6E">
        <w:rPr>
          <w:rFonts w:ascii="Times New Roman" w:hAnsi="Times New Roman"/>
          <w:sz w:val="28"/>
          <w:szCs w:val="28"/>
        </w:rPr>
        <w:t>Злокачественное новообразование крови и кроветворных органов.</w:t>
      </w:r>
    </w:p>
    <w:p w:rsidR="004672C7" w:rsidRPr="00E56D6E" w:rsidRDefault="004672C7" w:rsidP="00E56D6E">
      <w:pPr>
        <w:spacing w:beforeAutospacing="1" w:afterAutospacing="1" w:line="240" w:lineRule="auto"/>
        <w:ind w:left="-360"/>
        <w:rPr>
          <w:rFonts w:ascii="Times New Roman" w:hAnsi="Times New Roman"/>
          <w:iCs/>
          <w:sz w:val="28"/>
          <w:szCs w:val="15"/>
        </w:rPr>
      </w:pPr>
      <w:r w:rsidRPr="00E56D6E">
        <w:rPr>
          <w:rFonts w:ascii="Times New Roman" w:hAnsi="Times New Roman"/>
          <w:iCs/>
          <w:sz w:val="28"/>
          <w:szCs w:val="15"/>
        </w:rPr>
        <w:t>8.</w:t>
      </w:r>
      <w:r w:rsidR="00E56D6E" w:rsidRPr="00E56D6E">
        <w:rPr>
          <w:rFonts w:ascii="Times New Roman" w:hAnsi="Times New Roman"/>
          <w:sz w:val="28"/>
          <w:szCs w:val="28"/>
        </w:rPr>
        <w:t xml:space="preserve">Амилоидоз внутренних </w:t>
      </w:r>
      <w:r w:rsidR="00E56D6E" w:rsidRPr="00E56D6E">
        <w:rPr>
          <w:rFonts w:ascii="Times New Roman" w:hAnsi="Times New Roman"/>
          <w:sz w:val="28"/>
          <w:szCs w:val="28"/>
        </w:rPr>
        <w:t>органов.</w:t>
      </w:r>
    </w:p>
    <w:p w:rsidR="00E56D6E" w:rsidRDefault="004672C7" w:rsidP="00E56D6E">
      <w:pPr>
        <w:spacing w:beforeAutospacing="1" w:afterAutospacing="1" w:line="240" w:lineRule="auto"/>
        <w:ind w:left="-360"/>
        <w:rPr>
          <w:rFonts w:ascii="Times New Roman" w:hAnsi="Times New Roman"/>
          <w:b/>
          <w:iCs/>
          <w:sz w:val="28"/>
          <w:szCs w:val="15"/>
        </w:rPr>
      </w:pPr>
      <w:r w:rsidRPr="00E56D6E">
        <w:rPr>
          <w:rFonts w:ascii="Times New Roman" w:hAnsi="Times New Roman"/>
          <w:iCs/>
          <w:sz w:val="28"/>
          <w:szCs w:val="15"/>
        </w:rPr>
        <w:lastRenderedPageBreak/>
        <w:t>9.</w:t>
      </w:r>
      <w:r w:rsidR="00E56D6E" w:rsidRPr="00E56D6E">
        <w:rPr>
          <w:rFonts w:ascii="Times New Roman" w:hAnsi="Times New Roman"/>
          <w:sz w:val="28"/>
          <w:szCs w:val="28"/>
        </w:rPr>
        <w:t>Острая почечная</w:t>
      </w:r>
      <w:r w:rsidR="00E56D6E">
        <w:rPr>
          <w:rFonts w:ascii="Times New Roman" w:hAnsi="Times New Roman"/>
          <w:sz w:val="28"/>
          <w:szCs w:val="28"/>
        </w:rPr>
        <w:t xml:space="preserve"> и печеночная недостаточность.</w:t>
      </w:r>
    </w:p>
    <w:p w:rsidR="00E56D6E" w:rsidRDefault="004672C7" w:rsidP="00E56D6E">
      <w:pPr>
        <w:spacing w:beforeAutospacing="1" w:afterAutospacing="1" w:line="240" w:lineRule="auto"/>
        <w:ind w:left="-360"/>
        <w:rPr>
          <w:rFonts w:ascii="Times New Roman" w:hAnsi="Times New Roman"/>
          <w:b/>
          <w:iCs/>
          <w:sz w:val="28"/>
          <w:szCs w:val="15"/>
        </w:rPr>
      </w:pPr>
      <w:r>
        <w:rPr>
          <w:rFonts w:ascii="Times New Roman" w:hAnsi="Times New Roman"/>
          <w:sz w:val="28"/>
          <w:szCs w:val="28"/>
        </w:rPr>
        <w:t>10.</w:t>
      </w:r>
      <w:r w:rsidR="00E56D6E">
        <w:rPr>
          <w:rFonts w:ascii="Times New Roman" w:hAnsi="Times New Roman"/>
          <w:sz w:val="28"/>
          <w:szCs w:val="28"/>
        </w:rPr>
        <w:t>Туберкулез легких и других органов.</w:t>
      </w:r>
    </w:p>
    <w:p w:rsidR="00E56D6E" w:rsidRDefault="004672C7" w:rsidP="00E56D6E">
      <w:pPr>
        <w:spacing w:beforeAutospacing="1" w:afterAutospacing="1" w:line="240" w:lineRule="auto"/>
        <w:ind w:left="-360"/>
        <w:rPr>
          <w:rFonts w:ascii="Times New Roman" w:hAnsi="Times New Roman"/>
          <w:b/>
          <w:iCs/>
          <w:sz w:val="28"/>
          <w:szCs w:val="15"/>
        </w:rPr>
      </w:pPr>
      <w:r>
        <w:rPr>
          <w:rFonts w:ascii="Times New Roman" w:hAnsi="Times New Roman"/>
          <w:sz w:val="28"/>
          <w:szCs w:val="28"/>
        </w:rPr>
        <w:t>11.</w:t>
      </w:r>
      <w:r w:rsidR="00E56D6E">
        <w:rPr>
          <w:rFonts w:ascii="Times New Roman" w:hAnsi="Times New Roman"/>
          <w:sz w:val="28"/>
          <w:szCs w:val="28"/>
        </w:rPr>
        <w:t>Острые психические расстройства и заболевания, исключающие продуктивный контакт с окружающими.</w:t>
      </w:r>
    </w:p>
    <w:p w:rsidR="00E56D6E" w:rsidRDefault="004672C7" w:rsidP="00E56D6E">
      <w:pPr>
        <w:spacing w:beforeAutospacing="1" w:afterAutospacing="1" w:line="240" w:lineRule="auto"/>
        <w:ind w:left="-360"/>
        <w:rPr>
          <w:rFonts w:ascii="Times New Roman" w:hAnsi="Times New Roman"/>
          <w:b/>
          <w:iCs/>
          <w:sz w:val="28"/>
          <w:szCs w:val="15"/>
        </w:rPr>
      </w:pPr>
      <w:r>
        <w:rPr>
          <w:rFonts w:ascii="Times New Roman" w:hAnsi="Times New Roman"/>
          <w:sz w:val="28"/>
          <w:szCs w:val="28"/>
        </w:rPr>
        <w:t>12.</w:t>
      </w:r>
      <w:r w:rsidR="00E56D6E">
        <w:rPr>
          <w:rFonts w:ascii="Times New Roman" w:hAnsi="Times New Roman"/>
          <w:sz w:val="28"/>
          <w:szCs w:val="28"/>
        </w:rPr>
        <w:t>Бронхиальная астма с часто повторяющимися и тяжелыми приступами, а так</w:t>
      </w:r>
      <w:r w:rsidR="00E56D6E">
        <w:rPr>
          <w:rFonts w:ascii="Times New Roman" w:hAnsi="Times New Roman"/>
          <w:sz w:val="28"/>
          <w:szCs w:val="28"/>
        </w:rPr>
        <w:t xml:space="preserve">же купируемые приступами средней тяжести, </w:t>
      </w:r>
      <w:proofErr w:type="gramStart"/>
      <w:r w:rsidR="00E56D6E">
        <w:rPr>
          <w:rFonts w:ascii="Times New Roman" w:hAnsi="Times New Roman"/>
          <w:sz w:val="28"/>
          <w:szCs w:val="28"/>
        </w:rPr>
        <w:t>без стойкой</w:t>
      </w:r>
      <w:proofErr w:type="gramEnd"/>
      <w:r w:rsidR="00E56D6E">
        <w:rPr>
          <w:rFonts w:ascii="Times New Roman" w:hAnsi="Times New Roman"/>
          <w:sz w:val="28"/>
          <w:szCs w:val="28"/>
        </w:rPr>
        <w:t xml:space="preserve"> стабилизации процесса.</w:t>
      </w:r>
    </w:p>
    <w:p w:rsidR="00E56D6E" w:rsidRDefault="004672C7" w:rsidP="00E56D6E">
      <w:pPr>
        <w:spacing w:beforeAutospacing="1" w:afterAutospacing="1" w:line="240" w:lineRule="auto"/>
        <w:ind w:left="-360"/>
        <w:rPr>
          <w:rFonts w:ascii="Times New Roman" w:hAnsi="Times New Roman"/>
          <w:b/>
          <w:iCs/>
          <w:sz w:val="28"/>
          <w:szCs w:val="15"/>
        </w:rPr>
      </w:pPr>
      <w:r>
        <w:rPr>
          <w:rFonts w:ascii="Times New Roman" w:hAnsi="Times New Roman"/>
          <w:sz w:val="28"/>
          <w:szCs w:val="28"/>
        </w:rPr>
        <w:t>13.</w:t>
      </w:r>
      <w:r w:rsidR="00E56D6E">
        <w:rPr>
          <w:rFonts w:ascii="Times New Roman" w:hAnsi="Times New Roman"/>
          <w:sz w:val="28"/>
          <w:szCs w:val="28"/>
        </w:rPr>
        <w:t>Острые гнойные заболевания легких.</w:t>
      </w:r>
    </w:p>
    <w:p w:rsidR="00E56D6E" w:rsidRDefault="004672C7" w:rsidP="00E56D6E">
      <w:pPr>
        <w:spacing w:beforeAutospacing="1" w:afterAutospacing="1" w:line="240" w:lineRule="auto"/>
        <w:ind w:left="-360"/>
        <w:rPr>
          <w:rFonts w:ascii="Times New Roman" w:hAnsi="Times New Roman"/>
          <w:b/>
          <w:iCs/>
          <w:sz w:val="28"/>
          <w:szCs w:val="15"/>
        </w:rPr>
      </w:pPr>
      <w:r>
        <w:rPr>
          <w:rFonts w:ascii="Times New Roman" w:hAnsi="Times New Roman"/>
          <w:sz w:val="28"/>
          <w:szCs w:val="28"/>
        </w:rPr>
        <w:t>14.</w:t>
      </w:r>
      <w:r w:rsidR="00E56D6E">
        <w:rPr>
          <w:rFonts w:ascii="Times New Roman" w:hAnsi="Times New Roman"/>
          <w:sz w:val="28"/>
          <w:szCs w:val="28"/>
        </w:rPr>
        <w:t>Хронические диффузные бронхиты.</w:t>
      </w:r>
    </w:p>
    <w:p w:rsidR="00E56D6E" w:rsidRDefault="004672C7" w:rsidP="00E56D6E">
      <w:pPr>
        <w:spacing w:beforeAutospacing="1" w:afterAutospacing="1" w:line="240" w:lineRule="auto"/>
        <w:ind w:left="-360"/>
        <w:rPr>
          <w:rFonts w:ascii="Times New Roman" w:hAnsi="Times New Roman"/>
          <w:b/>
          <w:iCs/>
          <w:sz w:val="28"/>
          <w:szCs w:val="15"/>
        </w:rPr>
      </w:pPr>
      <w:r>
        <w:rPr>
          <w:rFonts w:ascii="Times New Roman" w:hAnsi="Times New Roman"/>
          <w:sz w:val="28"/>
          <w:szCs w:val="28"/>
        </w:rPr>
        <w:t>15.</w:t>
      </w:r>
      <w:r w:rsidR="00E56D6E">
        <w:rPr>
          <w:rFonts w:ascii="Times New Roman" w:hAnsi="Times New Roman"/>
          <w:sz w:val="28"/>
          <w:szCs w:val="28"/>
        </w:rPr>
        <w:t>Солитарные кисты большой величины.</w:t>
      </w:r>
    </w:p>
    <w:p w:rsidR="00E56D6E" w:rsidRDefault="004672C7" w:rsidP="00E56D6E">
      <w:pPr>
        <w:spacing w:beforeAutospacing="1" w:afterAutospacing="1" w:line="240" w:lineRule="auto"/>
        <w:ind w:left="-360"/>
        <w:rPr>
          <w:rFonts w:ascii="Times New Roman" w:hAnsi="Times New Roman"/>
          <w:b/>
          <w:iCs/>
          <w:sz w:val="28"/>
          <w:szCs w:val="15"/>
        </w:rPr>
      </w:pPr>
      <w:r>
        <w:rPr>
          <w:rFonts w:ascii="Times New Roman" w:hAnsi="Times New Roman"/>
          <w:sz w:val="28"/>
          <w:szCs w:val="28"/>
        </w:rPr>
        <w:t>16.</w:t>
      </w:r>
      <w:r w:rsidR="00E56D6E">
        <w:rPr>
          <w:rFonts w:ascii="Times New Roman" w:hAnsi="Times New Roman"/>
          <w:sz w:val="28"/>
          <w:szCs w:val="28"/>
        </w:rPr>
        <w:t xml:space="preserve">Выраженный пневмосклероз и эмфизема легких, легочное кровотечение в анамнезе, кровохарканье, легочно-сердечная недостаточность выше </w:t>
      </w:r>
      <w:r w:rsidR="00E56D6E">
        <w:rPr>
          <w:rFonts w:ascii="Times New Roman" w:hAnsi="Times New Roman"/>
          <w:sz w:val="28"/>
          <w:szCs w:val="28"/>
          <w:lang w:val="en-US"/>
        </w:rPr>
        <w:t>II</w:t>
      </w:r>
      <w:r w:rsidR="00E56D6E">
        <w:rPr>
          <w:rFonts w:ascii="Times New Roman" w:hAnsi="Times New Roman"/>
          <w:sz w:val="28"/>
          <w:szCs w:val="28"/>
        </w:rPr>
        <w:t>стадии.</w:t>
      </w:r>
    </w:p>
    <w:p w:rsidR="00E56D6E" w:rsidRDefault="004672C7" w:rsidP="00E56D6E">
      <w:pPr>
        <w:spacing w:beforeAutospacing="1" w:afterAutospacing="1" w:line="240" w:lineRule="auto"/>
        <w:ind w:left="-360"/>
        <w:rPr>
          <w:rFonts w:ascii="Times New Roman" w:hAnsi="Times New Roman"/>
          <w:b/>
          <w:iCs/>
          <w:sz w:val="28"/>
          <w:szCs w:val="15"/>
        </w:rPr>
      </w:pPr>
      <w:r>
        <w:rPr>
          <w:rFonts w:ascii="Times New Roman" w:hAnsi="Times New Roman"/>
          <w:sz w:val="28"/>
          <w:szCs w:val="28"/>
        </w:rPr>
        <w:t>17.</w:t>
      </w:r>
      <w:r w:rsidR="00E56D6E">
        <w:rPr>
          <w:rFonts w:ascii="Times New Roman" w:hAnsi="Times New Roman"/>
          <w:sz w:val="28"/>
          <w:szCs w:val="28"/>
        </w:rPr>
        <w:t xml:space="preserve">Недостаточность кровообращения выше </w:t>
      </w:r>
      <w:r w:rsidR="00E56D6E">
        <w:rPr>
          <w:rFonts w:ascii="Times New Roman" w:hAnsi="Times New Roman"/>
          <w:sz w:val="28"/>
          <w:szCs w:val="28"/>
          <w:lang w:val="en-US"/>
        </w:rPr>
        <w:t>II</w:t>
      </w:r>
      <w:r w:rsidR="00E56D6E">
        <w:rPr>
          <w:rFonts w:ascii="Times New Roman" w:hAnsi="Times New Roman"/>
          <w:sz w:val="28"/>
          <w:szCs w:val="28"/>
        </w:rPr>
        <w:t>-</w:t>
      </w:r>
      <w:proofErr w:type="gramStart"/>
      <w:r w:rsidR="00E56D6E">
        <w:rPr>
          <w:rFonts w:ascii="Times New Roman" w:hAnsi="Times New Roman"/>
          <w:sz w:val="28"/>
          <w:szCs w:val="28"/>
        </w:rPr>
        <w:t>А</w:t>
      </w:r>
      <w:proofErr w:type="gramEnd"/>
      <w:r w:rsidR="00E56D6E">
        <w:rPr>
          <w:rFonts w:ascii="Times New Roman" w:hAnsi="Times New Roman"/>
          <w:sz w:val="28"/>
          <w:szCs w:val="28"/>
        </w:rPr>
        <w:t xml:space="preserve"> стадии.</w:t>
      </w:r>
    </w:p>
    <w:p w:rsidR="00E56D6E" w:rsidRDefault="004672C7" w:rsidP="00E56D6E">
      <w:pPr>
        <w:spacing w:beforeAutospacing="1" w:afterAutospacing="1" w:line="240" w:lineRule="auto"/>
        <w:ind w:left="-360"/>
        <w:rPr>
          <w:rFonts w:ascii="Times New Roman" w:hAnsi="Times New Roman"/>
          <w:b/>
          <w:iCs/>
          <w:sz w:val="28"/>
          <w:szCs w:val="15"/>
        </w:rPr>
      </w:pPr>
      <w:r>
        <w:rPr>
          <w:rFonts w:ascii="Times New Roman" w:hAnsi="Times New Roman"/>
          <w:sz w:val="28"/>
          <w:szCs w:val="28"/>
        </w:rPr>
        <w:t>18.</w:t>
      </w:r>
      <w:r w:rsidR="00E56D6E">
        <w:rPr>
          <w:rFonts w:ascii="Times New Roman" w:hAnsi="Times New Roman"/>
          <w:sz w:val="28"/>
          <w:szCs w:val="28"/>
        </w:rPr>
        <w:t>Тромбоэмболия ветвей легочной артерии и тромбоэмболические наруше</w:t>
      </w:r>
      <w:r w:rsidR="00E56D6E">
        <w:rPr>
          <w:rFonts w:ascii="Times New Roman" w:hAnsi="Times New Roman"/>
          <w:sz w:val="28"/>
          <w:szCs w:val="28"/>
        </w:rPr>
        <w:t>ния других внутренних органов в анамнезе, тромбоз вен нижних конечностей.</w:t>
      </w:r>
    </w:p>
    <w:p w:rsidR="00E56D6E" w:rsidRDefault="004672C7" w:rsidP="00E56D6E">
      <w:pPr>
        <w:spacing w:beforeAutospacing="1" w:afterAutospacing="1" w:line="240" w:lineRule="auto"/>
        <w:ind w:left="-360"/>
        <w:rPr>
          <w:rFonts w:ascii="Times New Roman" w:hAnsi="Times New Roman"/>
          <w:b/>
          <w:iCs/>
          <w:sz w:val="28"/>
          <w:szCs w:val="15"/>
        </w:rPr>
      </w:pPr>
      <w:r>
        <w:rPr>
          <w:rFonts w:ascii="Times New Roman" w:hAnsi="Times New Roman"/>
          <w:sz w:val="28"/>
          <w:szCs w:val="28"/>
        </w:rPr>
        <w:t>19.</w:t>
      </w:r>
      <w:r w:rsidR="00E56D6E">
        <w:rPr>
          <w:rFonts w:ascii="Times New Roman" w:hAnsi="Times New Roman"/>
          <w:sz w:val="28"/>
          <w:szCs w:val="28"/>
        </w:rPr>
        <w:t xml:space="preserve">Нарушения ритма сердца: </w:t>
      </w:r>
      <w:proofErr w:type="spellStart"/>
      <w:r w:rsidR="00E56D6E">
        <w:rPr>
          <w:rFonts w:ascii="Times New Roman" w:hAnsi="Times New Roman"/>
          <w:sz w:val="28"/>
          <w:szCs w:val="28"/>
        </w:rPr>
        <w:t>бради</w:t>
      </w:r>
      <w:proofErr w:type="spellEnd"/>
      <w:r w:rsidR="00E56D6E">
        <w:rPr>
          <w:rFonts w:ascii="Times New Roman" w:hAnsi="Times New Roman"/>
          <w:sz w:val="28"/>
          <w:szCs w:val="28"/>
        </w:rPr>
        <w:t xml:space="preserve">- или тахиаритмические формы постоянной/пароксизмальной мерцательной аритмии; групповые и </w:t>
      </w:r>
      <w:proofErr w:type="spellStart"/>
      <w:r w:rsidR="00E56D6E">
        <w:rPr>
          <w:rFonts w:ascii="Times New Roman" w:hAnsi="Times New Roman"/>
          <w:sz w:val="28"/>
          <w:szCs w:val="28"/>
        </w:rPr>
        <w:t>политопные</w:t>
      </w:r>
      <w:proofErr w:type="spellEnd"/>
      <w:r w:rsidR="00E56D6E">
        <w:rPr>
          <w:rFonts w:ascii="Times New Roman" w:hAnsi="Times New Roman"/>
          <w:sz w:val="28"/>
          <w:szCs w:val="28"/>
        </w:rPr>
        <w:t xml:space="preserve"> экстрасистолии; атриовентрикулярная блокада выше </w:t>
      </w:r>
      <w:r w:rsidR="00E56D6E">
        <w:rPr>
          <w:rFonts w:ascii="Times New Roman" w:hAnsi="Times New Roman"/>
          <w:sz w:val="28"/>
          <w:szCs w:val="28"/>
          <w:lang w:val="en-US"/>
        </w:rPr>
        <w:t>I</w:t>
      </w:r>
      <w:r w:rsidR="00E56D6E">
        <w:rPr>
          <w:rFonts w:ascii="Times New Roman" w:hAnsi="Times New Roman"/>
          <w:sz w:val="28"/>
          <w:szCs w:val="28"/>
        </w:rPr>
        <w:t>ст</w:t>
      </w:r>
      <w:r w:rsidR="00E56D6E">
        <w:rPr>
          <w:rFonts w:ascii="Times New Roman" w:hAnsi="Times New Roman"/>
          <w:sz w:val="28"/>
          <w:szCs w:val="28"/>
        </w:rPr>
        <w:t>епени; синдром синусового узла.</w:t>
      </w:r>
    </w:p>
    <w:p w:rsidR="00E56D6E" w:rsidRDefault="004672C7" w:rsidP="00E56D6E">
      <w:pPr>
        <w:spacing w:beforeAutospacing="1" w:afterAutospacing="1" w:line="240" w:lineRule="auto"/>
        <w:ind w:left="-360"/>
        <w:rPr>
          <w:rFonts w:ascii="Times New Roman" w:hAnsi="Times New Roman"/>
          <w:b/>
          <w:iCs/>
          <w:sz w:val="28"/>
          <w:szCs w:val="15"/>
        </w:rPr>
      </w:pPr>
      <w:r>
        <w:rPr>
          <w:rFonts w:ascii="Times New Roman" w:hAnsi="Times New Roman"/>
          <w:sz w:val="28"/>
          <w:szCs w:val="28"/>
        </w:rPr>
        <w:t>20.</w:t>
      </w:r>
      <w:r w:rsidR="00E56D6E">
        <w:rPr>
          <w:rFonts w:ascii="Times New Roman" w:hAnsi="Times New Roman"/>
          <w:sz w:val="28"/>
          <w:szCs w:val="28"/>
        </w:rPr>
        <w:t xml:space="preserve">Артериальная гипертензия, недостаточно корригируемая медикаментозной терапией, с </w:t>
      </w:r>
      <w:proofErr w:type="spellStart"/>
      <w:r w:rsidR="00E56D6E">
        <w:rPr>
          <w:rFonts w:ascii="Times New Roman" w:hAnsi="Times New Roman"/>
          <w:sz w:val="28"/>
          <w:szCs w:val="28"/>
        </w:rPr>
        <w:t>кризовым</w:t>
      </w:r>
      <w:proofErr w:type="spellEnd"/>
      <w:r w:rsidR="00E56D6E">
        <w:rPr>
          <w:rFonts w:ascii="Times New Roman" w:hAnsi="Times New Roman"/>
          <w:sz w:val="28"/>
          <w:szCs w:val="28"/>
        </w:rPr>
        <w:t xml:space="preserve"> течением, с признаками нарушения </w:t>
      </w:r>
      <w:proofErr w:type="spellStart"/>
      <w:r w:rsidR="00E56D6E">
        <w:rPr>
          <w:rFonts w:ascii="Times New Roman" w:hAnsi="Times New Roman"/>
          <w:sz w:val="28"/>
          <w:szCs w:val="28"/>
        </w:rPr>
        <w:t>азотвыделительной</w:t>
      </w:r>
      <w:proofErr w:type="spellEnd"/>
      <w:r w:rsidR="00E56D6E">
        <w:rPr>
          <w:rFonts w:ascii="Times New Roman" w:hAnsi="Times New Roman"/>
          <w:sz w:val="28"/>
          <w:szCs w:val="28"/>
        </w:rPr>
        <w:t xml:space="preserve"> функции почек.</w:t>
      </w:r>
    </w:p>
    <w:p w:rsidR="00E56D6E" w:rsidRDefault="004672C7" w:rsidP="00E56D6E">
      <w:pPr>
        <w:spacing w:beforeAutospacing="1" w:afterAutospacing="1" w:line="240" w:lineRule="auto"/>
        <w:ind w:left="-360"/>
        <w:rPr>
          <w:rFonts w:ascii="Times New Roman" w:hAnsi="Times New Roman"/>
          <w:b/>
          <w:iCs/>
          <w:sz w:val="28"/>
          <w:szCs w:val="15"/>
        </w:rPr>
      </w:pPr>
      <w:r>
        <w:rPr>
          <w:rFonts w:ascii="Times New Roman" w:hAnsi="Times New Roman"/>
          <w:sz w:val="28"/>
          <w:szCs w:val="28"/>
        </w:rPr>
        <w:t>21.</w:t>
      </w:r>
      <w:r w:rsidR="00E56D6E">
        <w:rPr>
          <w:rFonts w:ascii="Times New Roman" w:hAnsi="Times New Roman"/>
          <w:sz w:val="28"/>
          <w:szCs w:val="28"/>
        </w:rPr>
        <w:t>Сахарный диабет тяжелого течения или в стадии декомпенсации.</w:t>
      </w:r>
    </w:p>
    <w:p w:rsidR="00EF25A3" w:rsidRPr="00E56D6E" w:rsidRDefault="004672C7" w:rsidP="00E56D6E">
      <w:pPr>
        <w:spacing w:beforeAutospacing="1" w:afterAutospacing="1" w:line="240" w:lineRule="auto"/>
        <w:ind w:left="-360"/>
        <w:rPr>
          <w:rFonts w:ascii="Times New Roman" w:hAnsi="Times New Roman"/>
          <w:b/>
          <w:iCs/>
          <w:sz w:val="28"/>
          <w:szCs w:val="15"/>
        </w:rPr>
      </w:pPr>
      <w:r>
        <w:rPr>
          <w:rFonts w:ascii="Times New Roman" w:hAnsi="Times New Roman"/>
          <w:sz w:val="28"/>
          <w:szCs w:val="28"/>
        </w:rPr>
        <w:t>22.</w:t>
      </w:r>
      <w:r w:rsidR="00E56D6E">
        <w:rPr>
          <w:rFonts w:ascii="Times New Roman" w:hAnsi="Times New Roman"/>
          <w:sz w:val="28"/>
          <w:szCs w:val="28"/>
        </w:rPr>
        <w:t xml:space="preserve">Анемия </w:t>
      </w:r>
      <w:r w:rsidR="00E56D6E">
        <w:rPr>
          <w:rFonts w:ascii="Times New Roman" w:hAnsi="Times New Roman"/>
          <w:sz w:val="28"/>
          <w:szCs w:val="28"/>
        </w:rPr>
        <w:t>тяжелой степени тяжести.</w:t>
      </w:r>
    </w:p>
    <w:p w:rsidR="00EF25A3" w:rsidRDefault="00E56D6E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Относительные противопоказания:</w:t>
      </w:r>
    </w:p>
    <w:p w:rsidR="00EF25A3" w:rsidRDefault="004672C7" w:rsidP="004672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56D6E">
        <w:rPr>
          <w:rFonts w:ascii="Times New Roman" w:hAnsi="Times New Roman"/>
          <w:sz w:val="28"/>
          <w:szCs w:val="28"/>
        </w:rPr>
        <w:t>Эпилепсия, приступное течение, с частыми приступами, резистентными к противосудорожной терапии и ремиссией менее 6 месяцев с момента последнего приступа.</w:t>
      </w:r>
    </w:p>
    <w:p w:rsidR="00EF25A3" w:rsidRDefault="004672C7" w:rsidP="004672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56D6E">
        <w:rPr>
          <w:rFonts w:ascii="Times New Roman" w:hAnsi="Times New Roman"/>
          <w:sz w:val="28"/>
          <w:szCs w:val="28"/>
        </w:rPr>
        <w:t>Выраженное расстройство поведения и социальн</w:t>
      </w:r>
      <w:r w:rsidR="00E56D6E">
        <w:rPr>
          <w:rFonts w:ascii="Times New Roman" w:hAnsi="Times New Roman"/>
          <w:sz w:val="28"/>
          <w:szCs w:val="28"/>
        </w:rPr>
        <w:t>ой адаптации.</w:t>
      </w:r>
    </w:p>
    <w:p w:rsidR="00EF25A3" w:rsidRDefault="004672C7" w:rsidP="004672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56D6E">
        <w:rPr>
          <w:rFonts w:ascii="Times New Roman" w:hAnsi="Times New Roman"/>
          <w:sz w:val="28"/>
          <w:szCs w:val="28"/>
        </w:rPr>
        <w:t>Белково-энергетическая недостаточность 2,3 степени.</w:t>
      </w:r>
    </w:p>
    <w:p w:rsidR="00EF25A3" w:rsidRDefault="004672C7" w:rsidP="004672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56D6E">
        <w:rPr>
          <w:rFonts w:ascii="Times New Roman" w:hAnsi="Times New Roman"/>
          <w:sz w:val="28"/>
          <w:szCs w:val="28"/>
        </w:rPr>
        <w:t>Низкая мотивация пациента и его родственников к реабилитации.</w:t>
      </w:r>
    </w:p>
    <w:p w:rsidR="00EF25A3" w:rsidRDefault="004672C7" w:rsidP="004672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E56D6E">
        <w:rPr>
          <w:rFonts w:ascii="Times New Roman" w:hAnsi="Times New Roman"/>
          <w:sz w:val="28"/>
          <w:szCs w:val="28"/>
        </w:rPr>
        <w:t>Недостаточность кровообращения и (или) дыхания 2ст.</w:t>
      </w:r>
    </w:p>
    <w:p w:rsidR="00EF25A3" w:rsidRDefault="004672C7" w:rsidP="004672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E56D6E">
        <w:rPr>
          <w:rFonts w:ascii="Times New Roman" w:hAnsi="Times New Roman"/>
          <w:sz w:val="28"/>
          <w:szCs w:val="28"/>
        </w:rPr>
        <w:t>Зондовое питание</w:t>
      </w:r>
    </w:p>
    <w:p w:rsidR="00EF25A3" w:rsidRDefault="004672C7" w:rsidP="004672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E56D6E">
        <w:rPr>
          <w:rFonts w:ascii="Times New Roman" w:hAnsi="Times New Roman"/>
          <w:sz w:val="28"/>
          <w:szCs w:val="28"/>
        </w:rPr>
        <w:t>Трахеостома.</w:t>
      </w:r>
    </w:p>
    <w:p w:rsidR="00EF25A3" w:rsidRDefault="004672C7" w:rsidP="004672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E56D6E">
        <w:rPr>
          <w:rFonts w:ascii="Times New Roman" w:hAnsi="Times New Roman"/>
          <w:sz w:val="28"/>
          <w:szCs w:val="28"/>
        </w:rPr>
        <w:t>Неинвазивная респираторная поддержка.</w:t>
      </w:r>
    </w:p>
    <w:p w:rsidR="00EF25A3" w:rsidRDefault="004672C7" w:rsidP="004672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E56D6E">
        <w:rPr>
          <w:rFonts w:ascii="Times New Roman" w:hAnsi="Times New Roman"/>
          <w:sz w:val="28"/>
          <w:szCs w:val="28"/>
        </w:rPr>
        <w:t xml:space="preserve">Кормление через </w:t>
      </w:r>
      <w:proofErr w:type="spellStart"/>
      <w:r w:rsidR="00E56D6E">
        <w:rPr>
          <w:rFonts w:ascii="Times New Roman" w:hAnsi="Times New Roman"/>
          <w:sz w:val="28"/>
          <w:szCs w:val="28"/>
        </w:rPr>
        <w:t>гастростому</w:t>
      </w:r>
      <w:proofErr w:type="spellEnd"/>
      <w:r w:rsidR="00E56D6E">
        <w:rPr>
          <w:rFonts w:ascii="Times New Roman" w:hAnsi="Times New Roman"/>
          <w:sz w:val="28"/>
          <w:szCs w:val="28"/>
        </w:rPr>
        <w:t>.</w:t>
      </w:r>
    </w:p>
    <w:p w:rsidR="00EF25A3" w:rsidRDefault="004672C7" w:rsidP="004672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E56D6E">
        <w:rPr>
          <w:rFonts w:ascii="Times New Roman" w:hAnsi="Times New Roman"/>
          <w:sz w:val="28"/>
          <w:szCs w:val="28"/>
        </w:rPr>
        <w:t>Катетеризация мочевого пузыря.</w:t>
      </w:r>
    </w:p>
    <w:p w:rsidR="00EF25A3" w:rsidRDefault="004672C7" w:rsidP="004672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E56D6E">
        <w:rPr>
          <w:rFonts w:ascii="Times New Roman" w:hAnsi="Times New Roman"/>
          <w:sz w:val="28"/>
          <w:szCs w:val="28"/>
        </w:rPr>
        <w:t>Колостома.</w:t>
      </w:r>
    </w:p>
    <w:p w:rsidR="004672C7" w:rsidRDefault="004672C7" w:rsidP="004672C7">
      <w:pPr>
        <w:spacing w:after="0"/>
        <w:rPr>
          <w:rFonts w:ascii="Times New Roman" w:hAnsi="Times New Roman"/>
          <w:sz w:val="28"/>
          <w:szCs w:val="28"/>
        </w:rPr>
      </w:pPr>
    </w:p>
    <w:p w:rsidR="00EF25A3" w:rsidRDefault="00E56D6E">
      <w:pPr>
        <w:spacing w:after="0" w:line="240" w:lineRule="auto"/>
        <w:ind w:left="375" w:firstLine="333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Мультидисциплинарная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команда</w:t>
      </w:r>
    </w:p>
    <w:p w:rsidR="00EF25A3" w:rsidRDefault="00EF25A3">
      <w:pPr>
        <w:spacing w:after="0" w:line="240" w:lineRule="auto"/>
        <w:ind w:left="375" w:firstLine="33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90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708"/>
        <w:gridCol w:w="2192"/>
      </w:tblGrid>
      <w:tr w:rsidR="00EF25A3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A3" w:rsidRDefault="00E56D6E">
            <w:pPr>
              <w:widowControl w:val="0"/>
              <w:spacing w:before="15" w:after="0" w:line="15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должностей специалистов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A3" w:rsidRDefault="00E56D6E">
            <w:pPr>
              <w:widowControl w:val="0"/>
              <w:spacing w:before="15" w:after="0" w:line="15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Применяемость</w:t>
            </w:r>
          </w:p>
        </w:tc>
      </w:tr>
      <w:tr w:rsidR="00EF25A3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A3" w:rsidRDefault="004672C7">
            <w:pPr>
              <w:widowControl w:val="0"/>
              <w:spacing w:before="15" w:after="0" w:line="12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Врач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E56D6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ФРМ</w:t>
            </w:r>
            <w:proofErr w:type="gramEnd"/>
            <w:r w:rsidR="00E56D6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/врач-педиатр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A3" w:rsidRDefault="00E56D6E">
            <w:pPr>
              <w:widowControl w:val="0"/>
              <w:spacing w:before="15" w:after="0" w:line="1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F25A3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A3" w:rsidRDefault="00E56D6E">
            <w:pPr>
              <w:widowControl w:val="0"/>
              <w:spacing w:before="15" w:after="0" w:line="12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Врач – ЛФК</w:t>
            </w:r>
            <w:r w:rsidR="004672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(при отсутствии врача ФРМ)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A3" w:rsidRDefault="00E56D6E">
            <w:pPr>
              <w:widowControl w:val="0"/>
              <w:spacing w:before="15" w:after="0" w:line="1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EF25A3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A3" w:rsidRDefault="00E56D6E">
            <w:pPr>
              <w:widowControl w:val="0"/>
              <w:spacing w:before="15" w:after="0" w:line="12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Врач – физиотерапевт</w:t>
            </w:r>
            <w:r w:rsidR="004672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(при отсутствии врача ФРМ)</w:t>
            </w:r>
            <w:r w:rsidR="004672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A3" w:rsidRDefault="00E56D6E">
            <w:pPr>
              <w:widowControl w:val="0"/>
              <w:spacing w:before="15" w:after="0" w:line="1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EF25A3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A3" w:rsidRDefault="00E56D6E">
            <w:pPr>
              <w:widowControl w:val="0"/>
              <w:spacing w:before="15" w:after="0" w:line="12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Инструктор ЛФК</w:t>
            </w:r>
            <w:r w:rsidR="00CA5A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/инструктор-методист ЛФК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A3" w:rsidRDefault="00E56D6E">
            <w:pPr>
              <w:widowControl w:val="0"/>
              <w:spacing w:before="15" w:after="0" w:line="1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EF25A3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A3" w:rsidRDefault="00E56D6E">
            <w:pPr>
              <w:widowControl w:val="0"/>
              <w:spacing w:before="15" w:after="0" w:line="12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Медицинская сестра по массажу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A3" w:rsidRDefault="00E56D6E">
            <w:pPr>
              <w:widowControl w:val="0"/>
              <w:spacing w:before="15" w:after="0" w:line="1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EF25A3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A3" w:rsidRDefault="00E56D6E">
            <w:pPr>
              <w:widowControl w:val="0"/>
              <w:spacing w:before="15" w:after="0" w:line="12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Медицинская сестра по физиотерапии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A3" w:rsidRDefault="00E56D6E">
            <w:pPr>
              <w:widowControl w:val="0"/>
              <w:spacing w:before="15" w:after="0" w:line="1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EF25A3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A3" w:rsidRDefault="00E56D6E">
            <w:pPr>
              <w:widowControl w:val="0"/>
              <w:spacing w:before="15" w:after="0" w:line="12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Врач-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рефлексотерапевт</w:t>
            </w:r>
            <w:proofErr w:type="spellEnd"/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A3" w:rsidRDefault="00E56D6E">
            <w:pPr>
              <w:widowControl w:val="0"/>
              <w:spacing w:before="15" w:after="0" w:line="1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EF25A3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A3" w:rsidRDefault="00E56D6E">
            <w:pPr>
              <w:widowControl w:val="0"/>
              <w:spacing w:before="15" w:after="0" w:line="12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</w:t>
            </w:r>
            <w:r w:rsidR="004672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дицинский психолог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A3" w:rsidRDefault="00E56D6E">
            <w:pPr>
              <w:widowControl w:val="0"/>
              <w:spacing w:before="15" w:after="0" w:line="1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EF25A3">
        <w:trPr>
          <w:trHeight w:hRule="exact" w:val="420"/>
        </w:trPr>
        <w:tc>
          <w:tcPr>
            <w:tcW w:w="7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A3" w:rsidRDefault="004672C7">
            <w:pPr>
              <w:widowControl w:val="0"/>
              <w:spacing w:before="15" w:after="0" w:line="12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Врач-уролог/нефролог</w:t>
            </w:r>
          </w:p>
        </w:tc>
        <w:tc>
          <w:tcPr>
            <w:tcW w:w="21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A3" w:rsidRDefault="004672C7">
            <w:pPr>
              <w:widowControl w:val="0"/>
              <w:spacing w:before="15" w:after="0" w:line="1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</w:tbl>
    <w:p w:rsidR="00EF25A3" w:rsidRDefault="00EF25A3">
      <w:pPr>
        <w:tabs>
          <w:tab w:val="left" w:pos="19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25A3" w:rsidRDefault="00E56D6E">
      <w:pPr>
        <w:tabs>
          <w:tab w:val="left" w:pos="19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Документы:</w:t>
      </w:r>
    </w:p>
    <w:p w:rsidR="00EF25A3" w:rsidRDefault="00E56D6E">
      <w:pPr>
        <w:spacing w:after="38"/>
        <w:ind w:right="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свидетельство о рождении ребенка;</w:t>
      </w:r>
    </w:p>
    <w:p w:rsidR="00EF25A3" w:rsidRDefault="00E56D6E">
      <w:pPr>
        <w:spacing w:after="38"/>
        <w:ind w:right="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медицинский полис ОМС;</w:t>
      </w:r>
    </w:p>
    <w:p w:rsidR="00EF25A3" w:rsidRDefault="00E56D6E">
      <w:pPr>
        <w:spacing w:after="38"/>
        <w:ind w:right="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СНИЛС (для </w:t>
      </w:r>
      <w:r>
        <w:rPr>
          <w:rFonts w:ascii="Times New Roman" w:hAnsi="Times New Roman"/>
          <w:sz w:val="28"/>
        </w:rPr>
        <w:t>ребенка-инвалида);</w:t>
      </w:r>
    </w:p>
    <w:p w:rsidR="00EF25A3" w:rsidRDefault="00E56D6E">
      <w:pPr>
        <w:spacing w:after="38"/>
        <w:ind w:right="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паспорт законного представителя ребенка;</w:t>
      </w:r>
    </w:p>
    <w:p w:rsidR="00EF25A3" w:rsidRDefault="00E56D6E">
      <w:pPr>
        <w:spacing w:after="6"/>
        <w:ind w:left="14" w:right="7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направление (форма 057/у-04);</w:t>
      </w:r>
    </w:p>
    <w:p w:rsidR="00EF25A3" w:rsidRDefault="00E56D6E">
      <w:pPr>
        <w:spacing w:after="6"/>
        <w:ind w:right="7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выписка из медицинской карты амбулаторного больного (форма 027/у); </w:t>
      </w:r>
    </w:p>
    <w:p w:rsidR="00EF25A3" w:rsidRDefault="00E56D6E">
      <w:pPr>
        <w:spacing w:after="5"/>
        <w:ind w:right="7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сведения о профилактических прививках; </w:t>
      </w:r>
      <w:r>
        <w:rPr>
          <w:noProof/>
          <w:lang w:eastAsia="ru-RU"/>
        </w:rPr>
        <w:drawing>
          <wp:inline distT="0" distB="0" distL="0" distR="0">
            <wp:extent cx="47625" cy="146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5A3" w:rsidRDefault="00E56D6E">
      <w:pPr>
        <w:spacing w:after="5"/>
        <w:ind w:right="7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-данные об эпидемиологическом окружении давностью</w:t>
      </w:r>
      <w:r>
        <w:rPr>
          <w:rFonts w:ascii="Times New Roman" w:hAnsi="Times New Roman"/>
          <w:sz w:val="28"/>
        </w:rPr>
        <w:t xml:space="preserve"> не более 3-х дней;</w:t>
      </w:r>
    </w:p>
    <w:p w:rsidR="00EF25A3" w:rsidRDefault="00E56D6E">
      <w:pPr>
        <w:spacing w:after="5"/>
        <w:ind w:right="7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результаты лабораторных исследований развернутого анализа крови, общего анализа мочи, анализа кала на простейшие и соскоб на энтеробиоз давностью не более 10 дней;</w:t>
      </w:r>
    </w:p>
    <w:p w:rsidR="00EF25A3" w:rsidRDefault="00E56D6E">
      <w:pPr>
        <w:pStyle w:val="10"/>
        <w:tabs>
          <w:tab w:val="left" w:pos="195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-Заключение </w:t>
      </w:r>
      <w:proofErr w:type="gramStart"/>
      <w:r>
        <w:rPr>
          <w:rFonts w:ascii="Times New Roman" w:hAnsi="Times New Roman"/>
          <w:sz w:val="28"/>
          <w:szCs w:val="28"/>
        </w:rPr>
        <w:t>педиатра  о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перенесенной  патологии </w:t>
      </w:r>
    </w:p>
    <w:p w:rsidR="00EF25A3" w:rsidRDefault="00E56D6E">
      <w:pPr>
        <w:pStyle w:val="10"/>
        <w:tabs>
          <w:tab w:val="left" w:pos="195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Заключение уролога </w:t>
      </w:r>
      <w:r>
        <w:rPr>
          <w:rFonts w:ascii="Times New Roman" w:hAnsi="Times New Roman"/>
          <w:sz w:val="28"/>
          <w:szCs w:val="28"/>
        </w:rPr>
        <w:t xml:space="preserve">об имеющемся урологическом заболевании и </w:t>
      </w:r>
      <w:r>
        <w:rPr>
          <w:rFonts w:ascii="Times New Roman" w:hAnsi="Times New Roman"/>
          <w:color w:val="000000"/>
          <w:sz w:val="28"/>
          <w:szCs w:val="28"/>
        </w:rPr>
        <w:t>отсутствии противопоказаний для проведения реабилитации</w:t>
      </w:r>
    </w:p>
    <w:p w:rsidR="00EF25A3" w:rsidRDefault="00E56D6E">
      <w:pPr>
        <w:rPr>
          <w:rFonts w:ascii="Times New Roman" w:hAnsi="Times New Roman"/>
          <w:sz w:val="28"/>
          <w:szCs w:val="14"/>
        </w:rPr>
      </w:pPr>
      <w:r>
        <w:rPr>
          <w:rFonts w:ascii="Times New Roman" w:hAnsi="Times New Roman"/>
          <w:sz w:val="36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14"/>
        </w:rPr>
        <w:t>УЗИ почек и мочевого пузыря с определением уровня остаточной мочи</w:t>
      </w:r>
    </w:p>
    <w:p w:rsidR="00EF25A3" w:rsidRDefault="00E56D6E">
      <w:pPr>
        <w:rPr>
          <w:rFonts w:ascii="Times New Roman" w:hAnsi="Times New Roman"/>
          <w:sz w:val="28"/>
          <w:szCs w:val="14"/>
        </w:rPr>
      </w:pPr>
      <w:r>
        <w:rPr>
          <w:rFonts w:ascii="Times New Roman" w:hAnsi="Times New Roman"/>
          <w:sz w:val="28"/>
          <w:szCs w:val="14"/>
        </w:rPr>
        <w:t xml:space="preserve">- данные </w:t>
      </w:r>
      <w:proofErr w:type="gramStart"/>
      <w:r>
        <w:rPr>
          <w:rFonts w:ascii="Times New Roman" w:hAnsi="Times New Roman"/>
          <w:sz w:val="28"/>
          <w:szCs w:val="14"/>
        </w:rPr>
        <w:t>о регистрация</w:t>
      </w:r>
      <w:proofErr w:type="gramEnd"/>
      <w:r>
        <w:rPr>
          <w:rFonts w:ascii="Times New Roman" w:hAnsi="Times New Roman"/>
          <w:sz w:val="28"/>
          <w:szCs w:val="14"/>
        </w:rPr>
        <w:t xml:space="preserve"> ритма спонтанных мочеиспусканий, </w:t>
      </w:r>
      <w:proofErr w:type="spellStart"/>
      <w:r>
        <w:rPr>
          <w:rFonts w:ascii="Times New Roman" w:hAnsi="Times New Roman"/>
          <w:sz w:val="28"/>
          <w:szCs w:val="14"/>
        </w:rPr>
        <w:t>цистометрия</w:t>
      </w:r>
      <w:proofErr w:type="spellEnd"/>
      <w:r>
        <w:rPr>
          <w:rFonts w:ascii="Times New Roman" w:hAnsi="Times New Roman"/>
          <w:sz w:val="28"/>
          <w:szCs w:val="14"/>
        </w:rPr>
        <w:t xml:space="preserve">, </w:t>
      </w:r>
      <w:proofErr w:type="spellStart"/>
      <w:r>
        <w:rPr>
          <w:rFonts w:ascii="Times New Roman" w:hAnsi="Times New Roman"/>
          <w:sz w:val="28"/>
          <w:szCs w:val="14"/>
        </w:rPr>
        <w:t>урофлоуметрия</w:t>
      </w:r>
      <w:proofErr w:type="spellEnd"/>
      <w:r>
        <w:rPr>
          <w:rFonts w:ascii="Times New Roman" w:hAnsi="Times New Roman"/>
          <w:sz w:val="28"/>
          <w:szCs w:val="14"/>
        </w:rPr>
        <w:t>. (по пок</w:t>
      </w:r>
      <w:r>
        <w:rPr>
          <w:rFonts w:ascii="Times New Roman" w:hAnsi="Times New Roman"/>
          <w:sz w:val="28"/>
          <w:szCs w:val="14"/>
        </w:rPr>
        <w:t>азаниям)</w:t>
      </w:r>
    </w:p>
    <w:p w:rsidR="00EF25A3" w:rsidRDefault="00E56D6E">
      <w:pPr>
        <w:pStyle w:val="10"/>
        <w:tabs>
          <w:tab w:val="left" w:pos="195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-МРТ, КТ снимки и </w:t>
      </w:r>
      <w:proofErr w:type="gramStart"/>
      <w:r>
        <w:rPr>
          <w:rFonts w:ascii="Times New Roman" w:hAnsi="Times New Roman"/>
          <w:sz w:val="28"/>
          <w:szCs w:val="28"/>
        </w:rPr>
        <w:t>заключения( при</w:t>
      </w:r>
      <w:proofErr w:type="gramEnd"/>
      <w:r>
        <w:rPr>
          <w:rFonts w:ascii="Times New Roman" w:hAnsi="Times New Roman"/>
          <w:sz w:val="28"/>
          <w:szCs w:val="28"/>
        </w:rPr>
        <w:t xml:space="preserve"> наличии);</w:t>
      </w:r>
    </w:p>
    <w:p w:rsidR="00EF25A3" w:rsidRDefault="00E56D6E">
      <w:pPr>
        <w:pStyle w:val="10"/>
        <w:tabs>
          <w:tab w:val="left" w:pos="195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Рентгенологическое обследование, ФЛГ легких с 15 лет </w:t>
      </w:r>
    </w:p>
    <w:p w:rsidR="00EF25A3" w:rsidRDefault="00E56D6E">
      <w:pPr>
        <w:pStyle w:val="10"/>
        <w:tabs>
          <w:tab w:val="left" w:pos="195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Результаты функциональных, рентгенологических и других обследований, медицинских заключений (копий) из других медицинских учреждений, проводивших</w:t>
      </w:r>
      <w:r>
        <w:rPr>
          <w:rFonts w:ascii="Times New Roman" w:hAnsi="Times New Roman"/>
          <w:sz w:val="28"/>
          <w:szCs w:val="28"/>
        </w:rPr>
        <w:t xml:space="preserve"> лечебно-диагностические и реабилитационные мероприятия.</w:t>
      </w:r>
    </w:p>
    <w:p w:rsidR="00EF25A3" w:rsidRDefault="00EF25A3">
      <w:pPr>
        <w:pStyle w:val="10"/>
        <w:tabs>
          <w:tab w:val="left" w:pos="195"/>
        </w:tabs>
        <w:jc w:val="both"/>
        <w:rPr>
          <w:rFonts w:ascii="Times New Roman" w:hAnsi="Times New Roman"/>
          <w:sz w:val="28"/>
          <w:szCs w:val="28"/>
        </w:rPr>
      </w:pPr>
    </w:p>
    <w:p w:rsidR="00EF25A3" w:rsidRDefault="00E56D6E">
      <w:pPr>
        <w:pStyle w:val="10"/>
        <w:tabs>
          <w:tab w:val="left" w:pos="19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проводимых мероприятий</w:t>
      </w:r>
    </w:p>
    <w:p w:rsidR="00EF25A3" w:rsidRDefault="00EF25A3">
      <w:pPr>
        <w:pStyle w:val="10"/>
        <w:tabs>
          <w:tab w:val="left" w:pos="19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F25A3" w:rsidRDefault="00E56D6E" w:rsidP="00CA5A73">
      <w:pPr>
        <w:pStyle w:val="10"/>
        <w:numPr>
          <w:ilvl w:val="0"/>
          <w:numId w:val="2"/>
        </w:numPr>
        <w:tabs>
          <w:tab w:val="left" w:pos="1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 врача-</w:t>
      </w:r>
      <w:proofErr w:type="spellStart"/>
      <w:r>
        <w:rPr>
          <w:rFonts w:ascii="Times New Roman" w:hAnsi="Times New Roman"/>
          <w:b/>
          <w:sz w:val="28"/>
          <w:szCs w:val="28"/>
        </w:rPr>
        <w:t>реабилитолога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(врача </w:t>
      </w:r>
      <w:proofErr w:type="gramStart"/>
      <w:r>
        <w:rPr>
          <w:rFonts w:ascii="Times New Roman" w:hAnsi="Times New Roman"/>
          <w:b/>
          <w:sz w:val="28"/>
          <w:szCs w:val="28"/>
        </w:rPr>
        <w:t>ФРМ)/</w:t>
      </w:r>
      <w:proofErr w:type="gramEnd"/>
      <w:r>
        <w:rPr>
          <w:rFonts w:ascii="Times New Roman" w:hAnsi="Times New Roman"/>
          <w:b/>
          <w:sz w:val="28"/>
          <w:szCs w:val="28"/>
        </w:rPr>
        <w:t>врача - педиатра.</w:t>
      </w:r>
    </w:p>
    <w:p w:rsidR="00EF25A3" w:rsidRDefault="00EF25A3">
      <w:pPr>
        <w:pStyle w:val="10"/>
        <w:tabs>
          <w:tab w:val="left" w:pos="195"/>
        </w:tabs>
        <w:jc w:val="both"/>
        <w:rPr>
          <w:rFonts w:ascii="Times New Roman" w:hAnsi="Times New Roman"/>
          <w:sz w:val="28"/>
          <w:szCs w:val="28"/>
        </w:rPr>
      </w:pPr>
    </w:p>
    <w:p w:rsidR="00EF25A3" w:rsidRDefault="00E56D6E">
      <w:pPr>
        <w:pStyle w:val="10"/>
        <w:tabs>
          <w:tab w:val="left" w:pos="19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проверка соответствия условиям </w:t>
      </w:r>
      <w:proofErr w:type="gramStart"/>
      <w:r>
        <w:rPr>
          <w:rFonts w:ascii="Times New Roman" w:hAnsi="Times New Roman"/>
          <w:sz w:val="28"/>
          <w:szCs w:val="28"/>
        </w:rPr>
        <w:t>медицинской  реабилитации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в условиях дневного стационара;</w:t>
      </w:r>
    </w:p>
    <w:p w:rsidR="00EF25A3" w:rsidRDefault="00E56D6E">
      <w:pPr>
        <w:spacing w:after="0"/>
        <w:ind w:left="38" w:right="14" w:firstLine="32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оценка клинического состояния здоровья ребенка перед началом проведения медицинской реабилитации; </w:t>
      </w:r>
    </w:p>
    <w:p w:rsidR="00EF25A3" w:rsidRDefault="00E56D6E">
      <w:pPr>
        <w:spacing w:after="0"/>
        <w:ind w:left="38" w:right="14" w:firstLine="32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оценка (диагностика) исходного реабилитационного статуса (состояния функционирования, ограничения жизнедеятельности и здоровья ребенка, классифицированно</w:t>
      </w:r>
      <w:r>
        <w:rPr>
          <w:rFonts w:ascii="Times New Roman" w:hAnsi="Times New Roman"/>
          <w:sz w:val="28"/>
        </w:rPr>
        <w:t xml:space="preserve">го МКФ) с учетом заключений специалистов МРК по результатам их осмотров перед началом проведения медицинской реабилитации; </w:t>
      </w:r>
    </w:p>
    <w:p w:rsidR="00EF25A3" w:rsidRDefault="00E56D6E">
      <w:pPr>
        <w:spacing w:after="0"/>
        <w:ind w:left="38" w:right="14" w:firstLine="5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установление реабилитационного диагноза ребенку выраженного в принятой терминологии МКФ любого уровня детализации, в том числе с п</w:t>
      </w:r>
      <w:r>
        <w:rPr>
          <w:rFonts w:ascii="Times New Roman" w:hAnsi="Times New Roman"/>
          <w:sz w:val="28"/>
        </w:rPr>
        <w:t>рименением базового набора МКФ, дополнительно к имеющемуся клиническому диагнозу в соответствии с МКБ-</w:t>
      </w:r>
      <w:r>
        <w:rPr>
          <w:rFonts w:ascii="Times New Roman" w:hAnsi="Times New Roman"/>
          <w:sz w:val="28"/>
          <w:lang w:val="en-US"/>
        </w:rPr>
        <w:t>X</w:t>
      </w:r>
      <w:r>
        <w:rPr>
          <w:rFonts w:ascii="Times New Roman" w:hAnsi="Times New Roman"/>
          <w:sz w:val="28"/>
        </w:rPr>
        <w:t>;</w:t>
      </w:r>
    </w:p>
    <w:p w:rsidR="00EF25A3" w:rsidRDefault="00E56D6E">
      <w:pPr>
        <w:spacing w:after="0"/>
        <w:ind w:left="38" w:right="14" w:firstLine="5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Оценка реабилитационного потенциала (показателя, оценивающего максимально возможный уровень восстановления или (и) компенсации нарушенных функций орг</w:t>
      </w:r>
      <w:r>
        <w:rPr>
          <w:rFonts w:ascii="Times New Roman" w:hAnsi="Times New Roman"/>
          <w:sz w:val="28"/>
        </w:rPr>
        <w:t>анизма и ограничений жизнедеятельности ребенка, в намеченный отрезок времени, с учетом индивидуальных резервов организма и компенсаторных возможностей ребенка, факторов риска возникновения осложнений и факторов среды обитания, ограничивающих (способствующи</w:t>
      </w:r>
      <w:r>
        <w:rPr>
          <w:rFonts w:ascii="Times New Roman" w:hAnsi="Times New Roman"/>
          <w:sz w:val="28"/>
        </w:rPr>
        <w:t>х) проведение(ю) реабилитационных мероприятий (в том числе, приверженность (</w:t>
      </w:r>
      <w:proofErr w:type="spellStart"/>
      <w:r>
        <w:rPr>
          <w:rFonts w:ascii="Times New Roman" w:hAnsi="Times New Roman"/>
          <w:sz w:val="28"/>
        </w:rPr>
        <w:t>комплаентность</w:t>
      </w:r>
      <w:proofErr w:type="spellEnd"/>
      <w:r>
        <w:rPr>
          <w:rFonts w:ascii="Times New Roman" w:hAnsi="Times New Roman"/>
          <w:sz w:val="28"/>
        </w:rPr>
        <w:t>) законного представителя и (или) ребенка к лечению), и определяемый в соответствии с оценочными шкалами, указанными в клинических рекомендациях по профилю заболевани</w:t>
      </w:r>
      <w:r>
        <w:rPr>
          <w:rFonts w:ascii="Times New Roman" w:hAnsi="Times New Roman"/>
          <w:sz w:val="28"/>
        </w:rPr>
        <w:t xml:space="preserve">я); </w:t>
      </w:r>
    </w:p>
    <w:p w:rsidR="00EF25A3" w:rsidRDefault="00E56D6E">
      <w:pPr>
        <w:spacing w:after="0"/>
        <w:ind w:left="38" w:right="14" w:firstLine="5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формирование цели проведения реабилитационных мероприятий (желаемого результата (эффективности) проведения комплекса реабилитационных мероприятий, направленных на реализацию реабилитационного потенциала в обозначенный период проведения медицинской р</w:t>
      </w:r>
      <w:r>
        <w:rPr>
          <w:rFonts w:ascii="Times New Roman" w:hAnsi="Times New Roman"/>
          <w:sz w:val="28"/>
        </w:rPr>
        <w:t xml:space="preserve">еабилитации) с учетом заключений специалистов МРК перед началом проведения медицинской реабилитации; </w:t>
      </w:r>
    </w:p>
    <w:p w:rsidR="00EF25A3" w:rsidRDefault="00E56D6E">
      <w:pPr>
        <w:spacing w:after="0"/>
        <w:ind w:left="38" w:right="14" w:firstLine="5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формирование индивидуального плана медицинской реабилитации (далее - ИПМР) </w:t>
      </w:r>
      <w:proofErr w:type="gramStart"/>
      <w:r>
        <w:rPr>
          <w:rFonts w:ascii="Times New Roman" w:hAnsi="Times New Roman"/>
          <w:sz w:val="28"/>
        </w:rPr>
        <w:t>ребенка,  индивидуального</w:t>
      </w:r>
      <w:proofErr w:type="gramEnd"/>
      <w:r>
        <w:rPr>
          <w:rFonts w:ascii="Times New Roman" w:hAnsi="Times New Roman"/>
          <w:sz w:val="28"/>
        </w:rPr>
        <w:t xml:space="preserve"> комплекса реабилитационных мероприятий, ориентирова</w:t>
      </w:r>
      <w:r>
        <w:rPr>
          <w:rFonts w:ascii="Times New Roman" w:hAnsi="Times New Roman"/>
          <w:sz w:val="28"/>
        </w:rPr>
        <w:t>нных на выполнение цели проведения реабилитационных мероприятий;</w:t>
      </w:r>
    </w:p>
    <w:p w:rsidR="00EF25A3" w:rsidRDefault="00E56D6E">
      <w:pPr>
        <w:spacing w:after="0"/>
        <w:ind w:right="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оценка эффективности проведенных реабилитационных мероприятий по окончанию курса медицинской реабилитации </w:t>
      </w:r>
    </w:p>
    <w:p w:rsidR="00EF25A3" w:rsidRDefault="00E56D6E">
      <w:pPr>
        <w:spacing w:after="0"/>
        <w:ind w:right="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оценка реабилитационного прогноза (вероятности реализации реабилитационного поте</w:t>
      </w:r>
      <w:r>
        <w:rPr>
          <w:rFonts w:ascii="Times New Roman" w:hAnsi="Times New Roman"/>
          <w:sz w:val="28"/>
        </w:rPr>
        <w:t xml:space="preserve">нциала) по окончанию курса медицинской реабилитации; </w:t>
      </w:r>
    </w:p>
    <w:p w:rsidR="00EF25A3" w:rsidRDefault="00E56D6E">
      <w:pPr>
        <w:pStyle w:val="10"/>
        <w:tabs>
          <w:tab w:val="left" w:pos="195"/>
        </w:tabs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выдача медицинских рекомендаций</w:t>
      </w:r>
    </w:p>
    <w:p w:rsidR="00EF25A3" w:rsidRDefault="00EF25A3">
      <w:pPr>
        <w:pStyle w:val="10"/>
        <w:tabs>
          <w:tab w:val="left" w:pos="195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EF25A3" w:rsidRDefault="00E56D6E">
      <w:pPr>
        <w:tabs>
          <w:tab w:val="left" w:pos="19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2.Осмотр специалистов </w:t>
      </w:r>
      <w:proofErr w:type="spellStart"/>
      <w:r>
        <w:rPr>
          <w:rFonts w:ascii="Times New Roman" w:hAnsi="Times New Roman"/>
          <w:b/>
          <w:sz w:val="28"/>
          <w:szCs w:val="28"/>
        </w:rPr>
        <w:t>мультидисциплинарной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команды  (</w:t>
      </w:r>
      <w:proofErr w:type="gramEnd"/>
      <w:r w:rsidR="004672C7">
        <w:rPr>
          <w:rFonts w:ascii="Times New Roman" w:hAnsi="Times New Roman"/>
          <w:b/>
          <w:sz w:val="28"/>
          <w:szCs w:val="28"/>
        </w:rPr>
        <w:t>врача ФРМ/врача-педиатра</w:t>
      </w:r>
      <w:r w:rsidR="00CA5A73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медиц</w:t>
      </w:r>
      <w:r w:rsidR="00CA5A73">
        <w:rPr>
          <w:rFonts w:ascii="Times New Roman" w:hAnsi="Times New Roman"/>
          <w:b/>
          <w:sz w:val="28"/>
          <w:szCs w:val="28"/>
        </w:rPr>
        <w:t>инского психолога</w:t>
      </w:r>
      <w:r>
        <w:rPr>
          <w:rFonts w:ascii="Times New Roman" w:hAnsi="Times New Roman"/>
          <w:b/>
          <w:sz w:val="28"/>
          <w:szCs w:val="28"/>
        </w:rPr>
        <w:t xml:space="preserve">, врача - ЛФК, врача-физиотерапевта, </w:t>
      </w:r>
      <w:r w:rsidR="00CA5A73">
        <w:rPr>
          <w:rFonts w:ascii="Times New Roman" w:hAnsi="Times New Roman"/>
          <w:b/>
          <w:sz w:val="28"/>
          <w:szCs w:val="28"/>
        </w:rPr>
        <w:t xml:space="preserve">врача - </w:t>
      </w:r>
      <w:proofErr w:type="spellStart"/>
      <w:r w:rsidR="00CA5A73">
        <w:rPr>
          <w:rFonts w:ascii="Times New Roman" w:hAnsi="Times New Roman"/>
          <w:b/>
          <w:sz w:val="28"/>
          <w:szCs w:val="28"/>
        </w:rPr>
        <w:t>рефлексотерапевта</w:t>
      </w:r>
      <w:proofErr w:type="spellEnd"/>
      <w:r w:rsidR="00CA5A73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A5A7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врача -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уролога/ нефролога по показаниям </w:t>
      </w:r>
      <w:r>
        <w:rPr>
          <w:rFonts w:ascii="Times New Roman" w:hAnsi="Times New Roman"/>
          <w:b/>
          <w:color w:val="000000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F25A3" w:rsidRDefault="00E56D6E">
      <w:pPr>
        <w:tabs>
          <w:tab w:val="left" w:pos="19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3.Назначение програм</w:t>
      </w:r>
      <w:r>
        <w:rPr>
          <w:rFonts w:ascii="Times New Roman" w:hAnsi="Times New Roman"/>
          <w:b/>
          <w:sz w:val="28"/>
          <w:szCs w:val="28"/>
        </w:rPr>
        <w:t>мы реабилитации специалистами МРК</w:t>
      </w:r>
    </w:p>
    <w:p w:rsidR="00EF25A3" w:rsidRDefault="00E56D6E">
      <w:pPr>
        <w:tabs>
          <w:tab w:val="left" w:pos="1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Массаж лечебный  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8-10 процедур;</w:t>
      </w:r>
    </w:p>
    <w:p w:rsidR="00EF25A3" w:rsidRDefault="00E56D6E">
      <w:pPr>
        <w:tabs>
          <w:tab w:val="left" w:pos="1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ЛФК </w:t>
      </w:r>
      <w:r w:rsidR="00CA5A73">
        <w:rPr>
          <w:rFonts w:ascii="Times New Roman" w:hAnsi="Times New Roman"/>
          <w:sz w:val="28"/>
          <w:szCs w:val="28"/>
        </w:rPr>
        <w:t>групповая или индивидуальная № 7-10 процедур</w:t>
      </w:r>
    </w:p>
    <w:p w:rsidR="00EF25A3" w:rsidRDefault="00E56D6E" w:rsidP="00CA5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Физиолечение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магнитотерапия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светотерапия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, электротерапия, теплолечение, </w:t>
      </w:r>
      <w:proofErr w:type="gramStart"/>
      <w:r>
        <w:rPr>
          <w:rFonts w:ascii="Times New Roman" w:hAnsi="Times New Roman"/>
          <w:sz w:val="28"/>
          <w:szCs w:val="28"/>
        </w:rPr>
        <w:t>водолечение )</w:t>
      </w:r>
      <w:proofErr w:type="gramEnd"/>
      <w:r>
        <w:rPr>
          <w:rFonts w:ascii="Times New Roman" w:hAnsi="Times New Roman"/>
          <w:sz w:val="28"/>
          <w:szCs w:val="28"/>
        </w:rPr>
        <w:t xml:space="preserve"> по показаниям</w:t>
      </w:r>
      <w:r w:rsidR="00CA5A73">
        <w:rPr>
          <w:rFonts w:ascii="Times New Roman" w:hAnsi="Times New Roman"/>
          <w:sz w:val="28"/>
          <w:szCs w:val="28"/>
        </w:rPr>
        <w:t xml:space="preserve"> № 6-8 процедур;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25A3" w:rsidRDefault="00EF25A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EF25A3" w:rsidRDefault="00E56D6E">
      <w:pPr>
        <w:tabs>
          <w:tab w:val="left" w:pos="195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- Рефлексотерапия по показаниям</w:t>
      </w:r>
      <w:r w:rsidR="00CA5A73">
        <w:rPr>
          <w:rFonts w:ascii="Times New Roman" w:hAnsi="Times New Roman"/>
          <w:sz w:val="28"/>
          <w:szCs w:val="28"/>
        </w:rPr>
        <w:t xml:space="preserve"> № 7-10 процедур</w:t>
      </w:r>
      <w:r>
        <w:rPr>
          <w:rFonts w:ascii="Times New Roman" w:hAnsi="Times New Roman"/>
          <w:sz w:val="28"/>
          <w:szCs w:val="28"/>
        </w:rPr>
        <w:t>.</w:t>
      </w:r>
    </w:p>
    <w:p w:rsidR="00EF25A3" w:rsidRDefault="00E56D6E">
      <w:pPr>
        <w:tabs>
          <w:tab w:val="left" w:pos="195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Нейропсихологические коррекционно-восстановитель</w:t>
      </w:r>
      <w:r w:rsidR="00CA5A73">
        <w:rPr>
          <w:rFonts w:ascii="Times New Roman" w:hAnsi="Times New Roman"/>
          <w:sz w:val="28"/>
          <w:szCs w:val="28"/>
          <w:lang w:eastAsia="ru-RU"/>
        </w:rPr>
        <w:t>ные процедуры индивидуальные или групповые, 5-8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процедур.</w:t>
      </w:r>
    </w:p>
    <w:p w:rsidR="00EF25A3" w:rsidRDefault="00E56D6E">
      <w:pPr>
        <w:tabs>
          <w:tab w:val="left" w:pos="19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Объем и выбор методов реа</w:t>
      </w:r>
      <w:r w:rsidR="00CA5A73">
        <w:rPr>
          <w:rFonts w:ascii="Times New Roman" w:hAnsi="Times New Roman"/>
          <w:b/>
          <w:sz w:val="28"/>
          <w:szCs w:val="28"/>
        </w:rPr>
        <w:t>билитации определяется на основании</w:t>
      </w:r>
      <w:r>
        <w:rPr>
          <w:rFonts w:ascii="Times New Roman" w:hAnsi="Times New Roman"/>
          <w:b/>
          <w:sz w:val="28"/>
          <w:szCs w:val="28"/>
        </w:rPr>
        <w:t xml:space="preserve"> исходного реабилитационного статуса пациента, реабилитационного диагноза, степени выраженности нарушений, выраженной в </w:t>
      </w:r>
      <w:proofErr w:type="gramStart"/>
      <w:r>
        <w:rPr>
          <w:rFonts w:ascii="Times New Roman" w:hAnsi="Times New Roman"/>
          <w:b/>
          <w:sz w:val="28"/>
          <w:szCs w:val="28"/>
        </w:rPr>
        <w:t>терминологии  МКФ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реабилитационного потенциала</w:t>
      </w:r>
      <w:r w:rsidR="00CA5A73">
        <w:rPr>
          <w:rFonts w:ascii="Times New Roman" w:hAnsi="Times New Roman"/>
          <w:b/>
          <w:sz w:val="28"/>
          <w:szCs w:val="28"/>
        </w:rPr>
        <w:t xml:space="preserve"> и прогноза</w:t>
      </w:r>
      <w:r>
        <w:rPr>
          <w:rFonts w:ascii="Times New Roman" w:hAnsi="Times New Roman"/>
          <w:b/>
          <w:sz w:val="28"/>
          <w:szCs w:val="28"/>
        </w:rPr>
        <w:t>, возраста, определяемой цели и задач реабилитации на текущий курс.</w:t>
      </w:r>
    </w:p>
    <w:p w:rsidR="00CA5A73" w:rsidRDefault="00CA5A73">
      <w:pPr>
        <w:tabs>
          <w:tab w:val="left" w:pos="19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EF25A3" w:rsidRDefault="00E56D6E">
      <w:pPr>
        <w:tabs>
          <w:tab w:val="left" w:pos="1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Составители:</w:t>
      </w:r>
    </w:p>
    <w:p w:rsidR="00EF25A3" w:rsidRDefault="00E56D6E">
      <w:pPr>
        <w:tabs>
          <w:tab w:val="left" w:pos="19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__________к.м.н. А.В. Устинова</w:t>
      </w:r>
    </w:p>
    <w:p w:rsidR="00EF25A3" w:rsidRDefault="00CA5A73">
      <w:pPr>
        <w:tabs>
          <w:tab w:val="left" w:pos="19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________врач-педиатр И.С. </w:t>
      </w:r>
      <w:proofErr w:type="spellStart"/>
      <w:r>
        <w:rPr>
          <w:rFonts w:ascii="Times New Roman" w:hAnsi="Times New Roman"/>
          <w:b/>
          <w:sz w:val="28"/>
          <w:szCs w:val="28"/>
        </w:rPr>
        <w:t>Белодедова</w:t>
      </w:r>
      <w:proofErr w:type="spellEnd"/>
    </w:p>
    <w:p w:rsidR="00EF25A3" w:rsidRDefault="00EF25A3"/>
    <w:sectPr w:rsidR="00EF25A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D7923"/>
    <w:multiLevelType w:val="multilevel"/>
    <w:tmpl w:val="0CA805C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16C49CA"/>
    <w:multiLevelType w:val="multilevel"/>
    <w:tmpl w:val="16E6C5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A3"/>
    <w:rsid w:val="004672C7"/>
    <w:rsid w:val="00801ED2"/>
    <w:rsid w:val="00CA5A73"/>
    <w:rsid w:val="00E56D6E"/>
    <w:rsid w:val="00EF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04C79-06DD-42CD-B380-097C8899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uiPriority w:val="99"/>
    <w:semiHidden/>
    <w:unhideWhenUsed/>
    <w:rsid w:val="00EF3D28"/>
    <w:rPr>
      <w:color w:val="0000FF"/>
      <w:u w:val="single"/>
    </w:rPr>
  </w:style>
  <w:style w:type="character" w:customStyle="1" w:styleId="a5">
    <w:name w:val="Текст выноски Знак"/>
    <w:basedOn w:val="a2"/>
    <w:uiPriority w:val="99"/>
    <w:semiHidden/>
    <w:qFormat/>
    <w:rsid w:val="00EF3D28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EF3D28"/>
    <w:pPr>
      <w:ind w:left="720"/>
      <w:contextualSpacing/>
    </w:pPr>
    <w:rPr>
      <w:rFonts w:eastAsiaTheme="minorEastAsia"/>
      <w:lang w:eastAsia="ru-RU"/>
    </w:rPr>
  </w:style>
  <w:style w:type="paragraph" w:customStyle="1" w:styleId="10">
    <w:name w:val="Абзац списка1"/>
    <w:basedOn w:val="a"/>
    <w:qFormat/>
    <w:rsid w:val="00EF3D28"/>
    <w:pPr>
      <w:ind w:left="720"/>
      <w:contextualSpacing/>
    </w:pPr>
    <w:rPr>
      <w:rFonts w:eastAsia="Times New Roman" w:cs="Times New Roman"/>
    </w:rPr>
  </w:style>
  <w:style w:type="paragraph" w:styleId="aa">
    <w:name w:val="Balloon Text"/>
    <w:basedOn w:val="a"/>
    <w:uiPriority w:val="99"/>
    <w:semiHidden/>
    <w:unhideWhenUsed/>
    <w:qFormat/>
    <w:rsid w:val="00EF3D2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kiberis.ru/?p=243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HP</cp:lastModifiedBy>
  <cp:revision>7</cp:revision>
  <dcterms:created xsi:type="dcterms:W3CDTF">2023-01-24T02:42:00Z</dcterms:created>
  <dcterms:modified xsi:type="dcterms:W3CDTF">2023-03-26T14:54:00Z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